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08C" w:rsidRPr="00B4208C" w:rsidRDefault="00CF0770" w:rsidP="00466E35">
      <w:pPr>
        <w:widowControl w:val="0"/>
        <w:spacing w:after="0" w:line="240" w:lineRule="auto"/>
        <w:ind w:firstLine="5245"/>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ПРИНЯТО</w:t>
      </w:r>
      <w:r w:rsidR="00B4208C" w:rsidRPr="00B4208C">
        <w:rPr>
          <w:rFonts w:ascii="Times New Roman" w:eastAsia="Tahoma" w:hAnsi="Times New Roman" w:cs="Times New Roman"/>
          <w:bCs/>
          <w:color w:val="000000"/>
          <w:sz w:val="28"/>
          <w:szCs w:val="28"/>
          <w:lang w:eastAsia="ru-RU" w:bidi="ru-RU"/>
        </w:rPr>
        <w:tab/>
      </w:r>
      <w:r w:rsidR="00B4208C" w:rsidRPr="00B4208C">
        <w:rPr>
          <w:rFonts w:ascii="Times New Roman" w:eastAsia="Tahoma" w:hAnsi="Times New Roman" w:cs="Times New Roman"/>
          <w:bCs/>
          <w:color w:val="000000"/>
          <w:sz w:val="28"/>
          <w:szCs w:val="28"/>
          <w:lang w:eastAsia="ru-RU" w:bidi="ru-RU"/>
        </w:rPr>
        <w:tab/>
      </w:r>
      <w:r w:rsidR="00B4208C" w:rsidRPr="00B4208C">
        <w:rPr>
          <w:rFonts w:ascii="Times New Roman" w:eastAsia="Tahoma" w:hAnsi="Times New Roman" w:cs="Times New Roman"/>
          <w:bCs/>
          <w:color w:val="000000"/>
          <w:sz w:val="28"/>
          <w:szCs w:val="28"/>
          <w:lang w:eastAsia="ru-RU" w:bidi="ru-RU"/>
        </w:rPr>
        <w:tab/>
      </w:r>
    </w:p>
    <w:p w:rsidR="00B4208C" w:rsidRDefault="00CF0770" w:rsidP="00466E35">
      <w:pPr>
        <w:widowControl w:val="0"/>
        <w:tabs>
          <w:tab w:val="left" w:pos="708"/>
          <w:tab w:val="left" w:pos="1416"/>
          <w:tab w:val="left" w:pos="2124"/>
          <w:tab w:val="left" w:pos="2832"/>
          <w:tab w:val="left" w:pos="3540"/>
          <w:tab w:val="left" w:pos="4248"/>
          <w:tab w:val="left" w:pos="4956"/>
          <w:tab w:val="left" w:pos="5699"/>
        </w:tabs>
        <w:autoSpaceDE w:val="0"/>
        <w:autoSpaceDN w:val="0"/>
        <w:adjustRightInd w:val="0"/>
        <w:spacing w:after="0" w:line="240" w:lineRule="auto"/>
        <w:ind w:firstLine="5245"/>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Наблюдательным советом</w:t>
      </w:r>
    </w:p>
    <w:p w:rsidR="00B4208C" w:rsidRDefault="00B4208C" w:rsidP="00466E35">
      <w:pPr>
        <w:widowControl w:val="0"/>
        <w:tabs>
          <w:tab w:val="left" w:pos="708"/>
          <w:tab w:val="left" w:pos="1416"/>
          <w:tab w:val="left" w:pos="2124"/>
          <w:tab w:val="left" w:pos="2832"/>
          <w:tab w:val="left" w:pos="3540"/>
          <w:tab w:val="left" w:pos="4248"/>
          <w:tab w:val="left" w:pos="4956"/>
          <w:tab w:val="left" w:pos="5699"/>
        </w:tabs>
        <w:autoSpaceDE w:val="0"/>
        <w:autoSpaceDN w:val="0"/>
        <w:adjustRightInd w:val="0"/>
        <w:spacing w:after="0" w:line="240" w:lineRule="auto"/>
        <w:ind w:firstLine="5245"/>
        <w:jc w:val="both"/>
        <w:rPr>
          <w:rFonts w:ascii="Times New Roman" w:eastAsia="Tahoma" w:hAnsi="Times New Roman" w:cs="Times New Roman"/>
          <w:color w:val="000000"/>
          <w:sz w:val="28"/>
          <w:szCs w:val="28"/>
          <w:lang w:eastAsia="ru-RU" w:bidi="ru-RU"/>
        </w:rPr>
      </w:pPr>
      <w:r w:rsidRPr="00B4208C">
        <w:rPr>
          <w:rFonts w:ascii="Times New Roman" w:eastAsia="Tahoma" w:hAnsi="Times New Roman" w:cs="Times New Roman"/>
          <w:color w:val="000000"/>
          <w:sz w:val="28"/>
          <w:szCs w:val="28"/>
          <w:lang w:eastAsia="ru-RU" w:bidi="ru-RU"/>
        </w:rPr>
        <w:t xml:space="preserve">МАУ ДО «ДШИ № 10 </w:t>
      </w:r>
    </w:p>
    <w:p w:rsidR="00B4208C" w:rsidRPr="00B4208C" w:rsidRDefault="00B4208C" w:rsidP="00466E35">
      <w:pPr>
        <w:widowControl w:val="0"/>
        <w:tabs>
          <w:tab w:val="left" w:pos="708"/>
          <w:tab w:val="left" w:pos="1416"/>
          <w:tab w:val="left" w:pos="2124"/>
          <w:tab w:val="left" w:pos="2832"/>
          <w:tab w:val="left" w:pos="3540"/>
          <w:tab w:val="left" w:pos="4248"/>
          <w:tab w:val="left" w:pos="4956"/>
          <w:tab w:val="left" w:pos="5699"/>
        </w:tabs>
        <w:autoSpaceDE w:val="0"/>
        <w:autoSpaceDN w:val="0"/>
        <w:adjustRightInd w:val="0"/>
        <w:spacing w:after="0" w:line="240" w:lineRule="auto"/>
        <w:ind w:firstLine="5245"/>
        <w:jc w:val="both"/>
        <w:rPr>
          <w:rFonts w:ascii="Times New Roman" w:eastAsia="Tahoma" w:hAnsi="Times New Roman" w:cs="Times New Roman"/>
          <w:color w:val="000000"/>
          <w:sz w:val="28"/>
          <w:szCs w:val="28"/>
          <w:lang w:eastAsia="ru-RU" w:bidi="ru-RU"/>
        </w:rPr>
      </w:pPr>
      <w:r w:rsidRPr="00B4208C">
        <w:rPr>
          <w:rFonts w:ascii="Times New Roman" w:eastAsia="Tahoma" w:hAnsi="Times New Roman" w:cs="Times New Roman"/>
          <w:color w:val="000000"/>
          <w:sz w:val="28"/>
          <w:szCs w:val="28"/>
          <w:lang w:eastAsia="ru-RU" w:bidi="ru-RU"/>
        </w:rPr>
        <w:t>имени А.И. Хачатуряна»</w:t>
      </w:r>
    </w:p>
    <w:p w:rsidR="00440E5D" w:rsidRDefault="00440E5D" w:rsidP="00440E5D">
      <w:pPr>
        <w:widowControl w:val="0"/>
        <w:autoSpaceDE w:val="0"/>
        <w:autoSpaceDN w:val="0"/>
        <w:adjustRightInd w:val="0"/>
        <w:spacing w:after="0" w:line="240" w:lineRule="auto"/>
        <w:ind w:firstLine="5245"/>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Протокол № 1</w:t>
      </w:r>
    </w:p>
    <w:p w:rsidR="00B4208C" w:rsidRDefault="00440E5D" w:rsidP="00440E5D">
      <w:pPr>
        <w:widowControl w:val="0"/>
        <w:autoSpaceDE w:val="0"/>
        <w:autoSpaceDN w:val="0"/>
        <w:adjustRightInd w:val="0"/>
        <w:spacing w:after="0" w:line="240" w:lineRule="auto"/>
        <w:ind w:firstLine="5245"/>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 xml:space="preserve">«12 » августа </w:t>
      </w:r>
      <w:r w:rsidR="00B4208C" w:rsidRPr="00B4208C">
        <w:rPr>
          <w:rFonts w:ascii="Times New Roman" w:eastAsia="Tahoma" w:hAnsi="Times New Roman" w:cs="Times New Roman"/>
          <w:color w:val="000000"/>
          <w:sz w:val="28"/>
          <w:szCs w:val="28"/>
          <w:lang w:eastAsia="ru-RU" w:bidi="ru-RU"/>
        </w:rPr>
        <w:t xml:space="preserve">2019г. </w:t>
      </w:r>
    </w:p>
    <w:p w:rsidR="00B4208C" w:rsidRDefault="00B4208C" w:rsidP="00466E35">
      <w:pPr>
        <w:widowControl w:val="0"/>
        <w:autoSpaceDE w:val="0"/>
        <w:autoSpaceDN w:val="0"/>
        <w:adjustRightInd w:val="0"/>
        <w:spacing w:after="0" w:line="240" w:lineRule="auto"/>
        <w:ind w:firstLine="5245"/>
        <w:jc w:val="both"/>
        <w:rPr>
          <w:rFonts w:ascii="Times New Roman" w:eastAsia="Tahoma" w:hAnsi="Times New Roman" w:cs="Times New Roman"/>
          <w:color w:val="000000"/>
          <w:sz w:val="28"/>
          <w:szCs w:val="28"/>
          <w:lang w:eastAsia="ru-RU" w:bidi="ru-RU"/>
        </w:rPr>
      </w:pPr>
    </w:p>
    <w:p w:rsidR="00466E35" w:rsidRDefault="00466E35" w:rsidP="00466E35">
      <w:pPr>
        <w:widowControl w:val="0"/>
        <w:autoSpaceDE w:val="0"/>
        <w:autoSpaceDN w:val="0"/>
        <w:adjustRightInd w:val="0"/>
        <w:spacing w:after="0" w:line="240" w:lineRule="auto"/>
        <w:ind w:firstLine="5245"/>
        <w:jc w:val="both"/>
        <w:rPr>
          <w:rFonts w:ascii="Times New Roman" w:eastAsia="Tahoma" w:hAnsi="Times New Roman" w:cs="Times New Roman"/>
          <w:color w:val="000000"/>
          <w:sz w:val="28"/>
          <w:szCs w:val="28"/>
          <w:lang w:eastAsia="ru-RU" w:bidi="ru-RU"/>
        </w:rPr>
      </w:pPr>
    </w:p>
    <w:p w:rsidR="00466E35" w:rsidRDefault="00466E35" w:rsidP="00466E35">
      <w:pPr>
        <w:widowControl w:val="0"/>
        <w:autoSpaceDE w:val="0"/>
        <w:autoSpaceDN w:val="0"/>
        <w:adjustRightInd w:val="0"/>
        <w:spacing w:after="0" w:line="240" w:lineRule="auto"/>
        <w:ind w:firstLine="5245"/>
        <w:jc w:val="both"/>
        <w:rPr>
          <w:rFonts w:ascii="Times New Roman" w:eastAsia="Tahoma" w:hAnsi="Times New Roman" w:cs="Times New Roman"/>
          <w:color w:val="000000"/>
          <w:sz w:val="28"/>
          <w:szCs w:val="28"/>
          <w:lang w:eastAsia="ru-RU" w:bidi="ru-RU"/>
        </w:rPr>
      </w:pPr>
    </w:p>
    <w:p w:rsidR="00466E35" w:rsidRDefault="00466E35" w:rsidP="00466E35">
      <w:pPr>
        <w:widowControl w:val="0"/>
        <w:autoSpaceDE w:val="0"/>
        <w:autoSpaceDN w:val="0"/>
        <w:adjustRightInd w:val="0"/>
        <w:spacing w:after="0" w:line="240" w:lineRule="auto"/>
        <w:ind w:firstLine="5245"/>
        <w:jc w:val="both"/>
        <w:rPr>
          <w:rFonts w:ascii="Times New Roman" w:eastAsia="Tahoma" w:hAnsi="Times New Roman" w:cs="Times New Roman"/>
          <w:color w:val="000000"/>
          <w:sz w:val="28"/>
          <w:szCs w:val="28"/>
          <w:lang w:eastAsia="ru-RU" w:bidi="ru-RU"/>
        </w:rPr>
      </w:pPr>
    </w:p>
    <w:p w:rsidR="00466E35" w:rsidRDefault="00466E35" w:rsidP="00466E35">
      <w:pPr>
        <w:widowControl w:val="0"/>
        <w:autoSpaceDE w:val="0"/>
        <w:autoSpaceDN w:val="0"/>
        <w:adjustRightInd w:val="0"/>
        <w:spacing w:after="0" w:line="240" w:lineRule="auto"/>
        <w:ind w:firstLine="5245"/>
        <w:jc w:val="both"/>
        <w:rPr>
          <w:rFonts w:ascii="Times New Roman" w:eastAsia="Tahoma" w:hAnsi="Times New Roman" w:cs="Times New Roman"/>
          <w:color w:val="000000"/>
          <w:sz w:val="28"/>
          <w:szCs w:val="28"/>
          <w:lang w:eastAsia="ru-RU" w:bidi="ru-RU"/>
        </w:rPr>
      </w:pPr>
    </w:p>
    <w:p w:rsidR="00466E35" w:rsidRDefault="00466E35" w:rsidP="00466E35">
      <w:pPr>
        <w:widowControl w:val="0"/>
        <w:autoSpaceDE w:val="0"/>
        <w:autoSpaceDN w:val="0"/>
        <w:adjustRightInd w:val="0"/>
        <w:spacing w:after="0" w:line="240" w:lineRule="auto"/>
        <w:ind w:firstLine="5245"/>
        <w:jc w:val="both"/>
        <w:rPr>
          <w:rFonts w:ascii="Times New Roman" w:eastAsia="Tahoma" w:hAnsi="Times New Roman" w:cs="Times New Roman"/>
          <w:color w:val="000000"/>
          <w:sz w:val="28"/>
          <w:szCs w:val="28"/>
          <w:lang w:eastAsia="ru-RU" w:bidi="ru-RU"/>
        </w:rPr>
      </w:pPr>
    </w:p>
    <w:p w:rsidR="00466E35" w:rsidRDefault="00466E35" w:rsidP="00466E35">
      <w:pPr>
        <w:widowControl w:val="0"/>
        <w:autoSpaceDE w:val="0"/>
        <w:autoSpaceDN w:val="0"/>
        <w:adjustRightInd w:val="0"/>
        <w:spacing w:after="0" w:line="240" w:lineRule="auto"/>
        <w:ind w:firstLine="5245"/>
        <w:jc w:val="both"/>
        <w:rPr>
          <w:rFonts w:ascii="Times New Roman" w:eastAsia="Tahoma" w:hAnsi="Times New Roman" w:cs="Times New Roman"/>
          <w:color w:val="000000"/>
          <w:sz w:val="28"/>
          <w:szCs w:val="28"/>
          <w:lang w:eastAsia="ru-RU" w:bidi="ru-RU"/>
        </w:rPr>
      </w:pPr>
    </w:p>
    <w:p w:rsidR="00466E35" w:rsidRDefault="00466E35" w:rsidP="00466E35">
      <w:pPr>
        <w:widowControl w:val="0"/>
        <w:autoSpaceDE w:val="0"/>
        <w:autoSpaceDN w:val="0"/>
        <w:adjustRightInd w:val="0"/>
        <w:spacing w:after="0" w:line="240" w:lineRule="auto"/>
        <w:ind w:firstLine="5245"/>
        <w:jc w:val="both"/>
        <w:rPr>
          <w:rFonts w:ascii="Times New Roman" w:eastAsia="Tahoma" w:hAnsi="Times New Roman" w:cs="Times New Roman"/>
          <w:color w:val="000000"/>
          <w:sz w:val="28"/>
          <w:szCs w:val="28"/>
          <w:lang w:eastAsia="ru-RU" w:bidi="ru-RU"/>
        </w:rPr>
      </w:pPr>
    </w:p>
    <w:p w:rsidR="00B4208C" w:rsidRDefault="00B4208C" w:rsidP="00466E35">
      <w:pPr>
        <w:widowControl w:val="0"/>
        <w:autoSpaceDE w:val="0"/>
        <w:autoSpaceDN w:val="0"/>
        <w:adjustRightInd w:val="0"/>
        <w:spacing w:after="0" w:line="240" w:lineRule="auto"/>
        <w:ind w:firstLine="5245"/>
        <w:jc w:val="both"/>
        <w:rPr>
          <w:rFonts w:ascii="Times New Roman" w:eastAsia="Tahoma" w:hAnsi="Times New Roman" w:cs="Times New Roman"/>
          <w:color w:val="000000"/>
          <w:sz w:val="28"/>
          <w:szCs w:val="28"/>
          <w:lang w:eastAsia="ru-RU" w:bidi="ru-RU"/>
        </w:rPr>
      </w:pPr>
    </w:p>
    <w:p w:rsidR="00B4208C" w:rsidRDefault="00B4208C" w:rsidP="00466E35">
      <w:pPr>
        <w:widowControl w:val="0"/>
        <w:autoSpaceDE w:val="0"/>
        <w:autoSpaceDN w:val="0"/>
        <w:adjustRightInd w:val="0"/>
        <w:spacing w:after="0" w:line="240" w:lineRule="auto"/>
        <w:ind w:firstLine="5245"/>
        <w:jc w:val="both"/>
        <w:rPr>
          <w:rFonts w:ascii="Times New Roman" w:eastAsia="Tahoma" w:hAnsi="Times New Roman" w:cs="Times New Roman"/>
          <w:color w:val="000000"/>
          <w:sz w:val="28"/>
          <w:szCs w:val="28"/>
          <w:lang w:eastAsia="ru-RU" w:bidi="ru-RU"/>
        </w:rPr>
      </w:pPr>
    </w:p>
    <w:p w:rsidR="00B4208C" w:rsidRPr="00B4208C" w:rsidRDefault="00B4208C" w:rsidP="00466E35">
      <w:pPr>
        <w:widowControl w:val="0"/>
        <w:autoSpaceDE w:val="0"/>
        <w:autoSpaceDN w:val="0"/>
        <w:adjustRightInd w:val="0"/>
        <w:spacing w:after="0" w:line="240" w:lineRule="auto"/>
        <w:jc w:val="center"/>
        <w:rPr>
          <w:rFonts w:ascii="Times New Roman" w:eastAsia="Tahoma" w:hAnsi="Times New Roman" w:cs="Times New Roman"/>
          <w:b/>
          <w:color w:val="000000"/>
          <w:sz w:val="36"/>
          <w:szCs w:val="28"/>
          <w:lang w:eastAsia="ru-RU" w:bidi="ru-RU"/>
        </w:rPr>
      </w:pPr>
      <w:r w:rsidRPr="00B4208C">
        <w:rPr>
          <w:rFonts w:ascii="Times New Roman" w:eastAsia="Tahoma" w:hAnsi="Times New Roman" w:cs="Times New Roman"/>
          <w:b/>
          <w:color w:val="000000"/>
          <w:sz w:val="36"/>
          <w:szCs w:val="28"/>
          <w:lang w:eastAsia="ru-RU" w:bidi="ru-RU"/>
        </w:rPr>
        <w:t>ПОЛОЖЕНИЕ</w:t>
      </w:r>
    </w:p>
    <w:p w:rsidR="00B4208C" w:rsidRPr="00B4208C" w:rsidRDefault="00B4208C" w:rsidP="00466E35">
      <w:pPr>
        <w:widowControl w:val="0"/>
        <w:autoSpaceDE w:val="0"/>
        <w:autoSpaceDN w:val="0"/>
        <w:adjustRightInd w:val="0"/>
        <w:spacing w:after="0" w:line="240" w:lineRule="auto"/>
        <w:jc w:val="center"/>
        <w:rPr>
          <w:rFonts w:ascii="Times New Roman" w:eastAsia="Tahoma" w:hAnsi="Times New Roman" w:cs="Times New Roman"/>
          <w:color w:val="000000"/>
          <w:sz w:val="32"/>
          <w:szCs w:val="28"/>
          <w:lang w:eastAsia="ru-RU" w:bidi="ru-RU"/>
        </w:rPr>
      </w:pPr>
      <w:r w:rsidRPr="00B4208C">
        <w:rPr>
          <w:rFonts w:ascii="Times New Roman" w:eastAsia="Tahoma" w:hAnsi="Times New Roman" w:cs="Times New Roman"/>
          <w:color w:val="000000"/>
          <w:sz w:val="32"/>
          <w:szCs w:val="28"/>
          <w:lang w:eastAsia="ru-RU" w:bidi="ru-RU"/>
        </w:rPr>
        <w:t>о наблюдательном совете</w:t>
      </w:r>
    </w:p>
    <w:p w:rsidR="00B4208C" w:rsidRPr="00B4208C" w:rsidRDefault="00B4208C" w:rsidP="00466E35">
      <w:pPr>
        <w:widowControl w:val="0"/>
        <w:autoSpaceDE w:val="0"/>
        <w:autoSpaceDN w:val="0"/>
        <w:adjustRightInd w:val="0"/>
        <w:spacing w:after="0" w:line="240" w:lineRule="auto"/>
        <w:jc w:val="center"/>
        <w:rPr>
          <w:rFonts w:ascii="Times New Roman" w:eastAsia="Tahoma" w:hAnsi="Times New Roman" w:cs="Times New Roman"/>
          <w:color w:val="000000"/>
          <w:sz w:val="32"/>
          <w:szCs w:val="28"/>
          <w:lang w:eastAsia="ru-RU" w:bidi="ru-RU"/>
        </w:rPr>
      </w:pPr>
      <w:r w:rsidRPr="00B4208C">
        <w:rPr>
          <w:rFonts w:ascii="Times New Roman" w:eastAsia="Tahoma" w:hAnsi="Times New Roman" w:cs="Times New Roman"/>
          <w:color w:val="000000"/>
          <w:sz w:val="32"/>
          <w:szCs w:val="28"/>
          <w:lang w:eastAsia="ru-RU" w:bidi="ru-RU"/>
        </w:rPr>
        <w:t>Муниципального автономного учреждения</w:t>
      </w:r>
    </w:p>
    <w:p w:rsidR="00B4208C" w:rsidRPr="00B4208C" w:rsidRDefault="00B4208C" w:rsidP="00466E35">
      <w:pPr>
        <w:widowControl w:val="0"/>
        <w:autoSpaceDE w:val="0"/>
        <w:autoSpaceDN w:val="0"/>
        <w:adjustRightInd w:val="0"/>
        <w:spacing w:after="0" w:line="240" w:lineRule="auto"/>
        <w:jc w:val="center"/>
        <w:rPr>
          <w:rFonts w:ascii="Times New Roman" w:eastAsia="Tahoma" w:hAnsi="Times New Roman" w:cs="Times New Roman"/>
          <w:color w:val="000000"/>
          <w:sz w:val="32"/>
          <w:szCs w:val="28"/>
          <w:lang w:eastAsia="ru-RU" w:bidi="ru-RU"/>
        </w:rPr>
      </w:pPr>
      <w:r w:rsidRPr="00B4208C">
        <w:rPr>
          <w:rFonts w:ascii="Times New Roman" w:eastAsia="Tahoma" w:hAnsi="Times New Roman" w:cs="Times New Roman"/>
          <w:color w:val="000000"/>
          <w:sz w:val="32"/>
          <w:szCs w:val="28"/>
          <w:lang w:eastAsia="ru-RU" w:bidi="ru-RU"/>
        </w:rPr>
        <w:t>дополнительного образования</w:t>
      </w:r>
    </w:p>
    <w:p w:rsidR="00B4208C" w:rsidRPr="00B4208C" w:rsidRDefault="00B4208C" w:rsidP="00466E35">
      <w:pPr>
        <w:widowControl w:val="0"/>
        <w:autoSpaceDE w:val="0"/>
        <w:autoSpaceDN w:val="0"/>
        <w:adjustRightInd w:val="0"/>
        <w:spacing w:after="0" w:line="240" w:lineRule="auto"/>
        <w:jc w:val="center"/>
        <w:rPr>
          <w:rFonts w:ascii="Times New Roman" w:eastAsia="Tahoma" w:hAnsi="Times New Roman" w:cs="Times New Roman"/>
          <w:color w:val="000000"/>
          <w:sz w:val="32"/>
          <w:szCs w:val="28"/>
          <w:lang w:eastAsia="ru-RU" w:bidi="ru-RU"/>
        </w:rPr>
      </w:pPr>
      <w:r w:rsidRPr="00B4208C">
        <w:rPr>
          <w:rFonts w:ascii="Times New Roman" w:eastAsia="Tahoma" w:hAnsi="Times New Roman" w:cs="Times New Roman"/>
          <w:color w:val="000000"/>
          <w:sz w:val="32"/>
          <w:szCs w:val="28"/>
          <w:lang w:eastAsia="ru-RU" w:bidi="ru-RU"/>
        </w:rPr>
        <w:t>«Детская школа искусств № 10 имени А.И. Хачатуряна»</w:t>
      </w:r>
    </w:p>
    <w:p w:rsidR="00B4208C" w:rsidRPr="00B4208C" w:rsidRDefault="00B4208C" w:rsidP="00466E35">
      <w:pPr>
        <w:widowControl w:val="0"/>
        <w:spacing w:after="0" w:line="240" w:lineRule="auto"/>
        <w:jc w:val="both"/>
        <w:rPr>
          <w:rFonts w:ascii="Times New Roman" w:eastAsia="Tahoma" w:hAnsi="Times New Roman" w:cs="Times New Roman"/>
          <w:color w:val="000000"/>
          <w:sz w:val="28"/>
          <w:szCs w:val="28"/>
          <w:lang w:eastAsia="ru-RU" w:bidi="ru-RU"/>
        </w:rPr>
      </w:pPr>
      <w:r w:rsidRPr="00B4208C">
        <w:rPr>
          <w:rFonts w:ascii="Times New Roman" w:eastAsia="Tahoma" w:hAnsi="Times New Roman" w:cs="Times New Roman"/>
          <w:color w:val="000000"/>
          <w:sz w:val="28"/>
          <w:szCs w:val="28"/>
          <w:lang w:eastAsia="ru-RU" w:bidi="ru-RU"/>
        </w:rPr>
        <w:tab/>
      </w:r>
      <w:r w:rsidRPr="00B4208C">
        <w:rPr>
          <w:rFonts w:ascii="Times New Roman" w:eastAsia="Tahoma" w:hAnsi="Times New Roman" w:cs="Times New Roman"/>
          <w:color w:val="000000"/>
          <w:sz w:val="28"/>
          <w:szCs w:val="28"/>
          <w:lang w:eastAsia="ru-RU" w:bidi="ru-RU"/>
        </w:rPr>
        <w:tab/>
      </w:r>
    </w:p>
    <w:p w:rsidR="0029586E" w:rsidRDefault="0029586E" w:rsidP="00466E35">
      <w:pPr>
        <w:spacing w:line="240" w:lineRule="auto"/>
      </w:pPr>
    </w:p>
    <w:p w:rsidR="00B4208C" w:rsidRDefault="00B4208C" w:rsidP="00466E35">
      <w:pPr>
        <w:spacing w:line="240" w:lineRule="auto"/>
      </w:pPr>
    </w:p>
    <w:p w:rsidR="00B4208C" w:rsidRDefault="00B4208C" w:rsidP="00466E35">
      <w:pPr>
        <w:spacing w:line="240" w:lineRule="auto"/>
      </w:pPr>
    </w:p>
    <w:p w:rsidR="00B4208C" w:rsidRDefault="00B4208C" w:rsidP="00466E35">
      <w:pPr>
        <w:spacing w:line="240" w:lineRule="auto"/>
      </w:pPr>
    </w:p>
    <w:p w:rsidR="00B4208C" w:rsidRDefault="00B4208C" w:rsidP="00466E35">
      <w:pPr>
        <w:spacing w:line="240" w:lineRule="auto"/>
      </w:pPr>
    </w:p>
    <w:p w:rsidR="00B4208C" w:rsidRDefault="00B4208C" w:rsidP="00466E35">
      <w:pPr>
        <w:spacing w:line="240" w:lineRule="auto"/>
      </w:pPr>
    </w:p>
    <w:p w:rsidR="00B4208C" w:rsidRDefault="00B4208C" w:rsidP="00466E35">
      <w:pPr>
        <w:spacing w:line="240" w:lineRule="auto"/>
      </w:pPr>
    </w:p>
    <w:p w:rsidR="00B4208C" w:rsidRDefault="00B4208C" w:rsidP="00466E35">
      <w:pPr>
        <w:spacing w:line="240" w:lineRule="auto"/>
      </w:pPr>
    </w:p>
    <w:p w:rsidR="00B4208C" w:rsidRDefault="00B4208C" w:rsidP="00466E35">
      <w:pPr>
        <w:spacing w:line="240" w:lineRule="auto"/>
      </w:pPr>
    </w:p>
    <w:p w:rsidR="00B4208C" w:rsidRDefault="00B4208C" w:rsidP="00466E35">
      <w:pPr>
        <w:spacing w:line="240" w:lineRule="auto"/>
      </w:pPr>
    </w:p>
    <w:p w:rsidR="00B4208C" w:rsidRDefault="00B4208C" w:rsidP="00466E35">
      <w:pPr>
        <w:spacing w:line="240" w:lineRule="auto"/>
      </w:pPr>
    </w:p>
    <w:p w:rsidR="00B4208C" w:rsidRDefault="00B4208C" w:rsidP="00466E35">
      <w:pPr>
        <w:spacing w:line="240" w:lineRule="auto"/>
      </w:pPr>
    </w:p>
    <w:p w:rsidR="00B4208C" w:rsidRDefault="00B4208C" w:rsidP="00466E35">
      <w:pPr>
        <w:spacing w:line="240" w:lineRule="auto"/>
      </w:pPr>
    </w:p>
    <w:p w:rsidR="00B4208C" w:rsidRDefault="00B4208C" w:rsidP="00466E35">
      <w:pPr>
        <w:spacing w:line="240" w:lineRule="auto"/>
      </w:pPr>
    </w:p>
    <w:p w:rsidR="00B4208C" w:rsidRDefault="00B4208C" w:rsidP="00466E35">
      <w:pPr>
        <w:spacing w:line="240" w:lineRule="auto"/>
      </w:pPr>
    </w:p>
    <w:p w:rsidR="00B4208C" w:rsidRPr="00B4208C" w:rsidRDefault="00B4208C" w:rsidP="00466E35">
      <w:pPr>
        <w:widowControl w:val="0"/>
        <w:autoSpaceDE w:val="0"/>
        <w:autoSpaceDN w:val="0"/>
        <w:adjustRightInd w:val="0"/>
        <w:spacing w:after="0" w:line="240" w:lineRule="auto"/>
        <w:jc w:val="center"/>
        <w:rPr>
          <w:rFonts w:ascii="Times New Roman" w:eastAsia="Tahoma" w:hAnsi="Times New Roman" w:cs="Times New Roman"/>
          <w:color w:val="000000"/>
          <w:sz w:val="24"/>
          <w:szCs w:val="28"/>
          <w:lang w:eastAsia="ru-RU" w:bidi="ru-RU"/>
        </w:rPr>
      </w:pPr>
      <w:r w:rsidRPr="00B4208C">
        <w:rPr>
          <w:rFonts w:ascii="Times New Roman" w:eastAsia="Tahoma" w:hAnsi="Times New Roman" w:cs="Times New Roman"/>
          <w:color w:val="000000"/>
          <w:sz w:val="24"/>
          <w:szCs w:val="28"/>
          <w:lang w:eastAsia="ru-RU" w:bidi="ru-RU"/>
        </w:rPr>
        <w:t>г. Прокопьевск</w:t>
      </w:r>
    </w:p>
    <w:p w:rsidR="00B4208C" w:rsidRPr="00B4208C" w:rsidRDefault="00B4208C" w:rsidP="00466E35">
      <w:pPr>
        <w:widowControl w:val="0"/>
        <w:tabs>
          <w:tab w:val="left" w:pos="1200"/>
        </w:tabs>
        <w:spacing w:after="0" w:line="240" w:lineRule="auto"/>
        <w:jc w:val="both"/>
        <w:rPr>
          <w:rFonts w:ascii="Times New Roman" w:eastAsia="Tahoma" w:hAnsi="Times New Roman" w:cs="Times New Roman"/>
          <w:color w:val="000000"/>
          <w:sz w:val="24"/>
          <w:szCs w:val="28"/>
          <w:lang w:eastAsia="ru-RU" w:bidi="ru-RU"/>
        </w:rPr>
      </w:pPr>
    </w:p>
    <w:p w:rsidR="00B4208C" w:rsidRPr="00B4208C" w:rsidRDefault="00B4208C" w:rsidP="00466E35">
      <w:pPr>
        <w:widowControl w:val="0"/>
        <w:tabs>
          <w:tab w:val="left" w:pos="1200"/>
        </w:tabs>
        <w:spacing w:after="0" w:line="240" w:lineRule="auto"/>
        <w:jc w:val="center"/>
        <w:rPr>
          <w:rFonts w:ascii="Times New Roman" w:eastAsia="Tahoma" w:hAnsi="Times New Roman" w:cs="Times New Roman"/>
          <w:color w:val="000000"/>
          <w:sz w:val="24"/>
          <w:szCs w:val="28"/>
          <w:lang w:eastAsia="ru-RU" w:bidi="ru-RU"/>
        </w:rPr>
        <w:sectPr w:rsidR="00B4208C" w:rsidRPr="00B4208C" w:rsidSect="007B2351">
          <w:footerReference w:type="default" r:id="rId7"/>
          <w:pgSz w:w="11900" w:h="16840"/>
          <w:pgMar w:top="360" w:right="360" w:bottom="360" w:left="1418" w:header="0" w:footer="3" w:gutter="0"/>
          <w:cols w:space="720"/>
          <w:noEndnote/>
          <w:titlePg/>
          <w:docGrid w:linePitch="360"/>
        </w:sectPr>
      </w:pPr>
      <w:r w:rsidRPr="00B4208C">
        <w:rPr>
          <w:rFonts w:ascii="Times New Roman" w:eastAsia="Tahoma" w:hAnsi="Times New Roman" w:cs="Times New Roman"/>
          <w:color w:val="000000"/>
          <w:sz w:val="24"/>
          <w:szCs w:val="28"/>
          <w:lang w:eastAsia="ru-RU" w:bidi="ru-RU"/>
        </w:rPr>
        <w:t>2019</w:t>
      </w:r>
      <w:r w:rsidR="00440E5D">
        <w:rPr>
          <w:rFonts w:ascii="Times New Roman" w:eastAsia="Tahoma" w:hAnsi="Times New Roman" w:cs="Times New Roman"/>
          <w:color w:val="000000"/>
          <w:sz w:val="24"/>
          <w:szCs w:val="28"/>
          <w:lang w:eastAsia="ru-RU" w:bidi="ru-RU"/>
        </w:rPr>
        <w:t xml:space="preserve"> </w:t>
      </w:r>
      <w:r w:rsidRPr="00B4208C">
        <w:rPr>
          <w:rFonts w:ascii="Times New Roman" w:eastAsia="Tahoma" w:hAnsi="Times New Roman" w:cs="Times New Roman"/>
          <w:color w:val="000000"/>
          <w:sz w:val="24"/>
          <w:szCs w:val="28"/>
          <w:lang w:eastAsia="ru-RU" w:bidi="ru-RU"/>
        </w:rPr>
        <w:t>г</w:t>
      </w:r>
      <w:r w:rsidR="00440E5D">
        <w:rPr>
          <w:rFonts w:ascii="Times New Roman" w:eastAsia="Tahoma" w:hAnsi="Times New Roman" w:cs="Times New Roman"/>
          <w:color w:val="000000"/>
          <w:sz w:val="24"/>
          <w:szCs w:val="28"/>
          <w:lang w:eastAsia="ru-RU" w:bidi="ru-RU"/>
        </w:rPr>
        <w:t>.</w:t>
      </w:r>
      <w:bookmarkStart w:id="0" w:name="_GoBack"/>
      <w:bookmarkEnd w:id="0"/>
    </w:p>
    <w:p w:rsidR="00B4208C" w:rsidRPr="00B4208C" w:rsidRDefault="00B4208C" w:rsidP="00466E35">
      <w:pPr>
        <w:spacing w:after="0" w:line="240" w:lineRule="auto"/>
        <w:jc w:val="center"/>
        <w:rPr>
          <w:rFonts w:ascii="Times New Roman" w:hAnsi="Times New Roman" w:cs="Times New Roman"/>
          <w:b/>
          <w:sz w:val="28"/>
          <w:szCs w:val="28"/>
        </w:rPr>
      </w:pPr>
      <w:r w:rsidRPr="00B4208C">
        <w:rPr>
          <w:rFonts w:ascii="Times New Roman" w:hAnsi="Times New Roman" w:cs="Times New Roman"/>
          <w:b/>
          <w:sz w:val="28"/>
          <w:szCs w:val="28"/>
        </w:rPr>
        <w:lastRenderedPageBreak/>
        <w:t>1. Общие положения</w:t>
      </w:r>
    </w:p>
    <w:p w:rsidR="00466E35" w:rsidRDefault="00466E35" w:rsidP="00466E35">
      <w:pPr>
        <w:spacing w:after="0" w:line="240" w:lineRule="auto"/>
        <w:ind w:firstLine="708"/>
        <w:rPr>
          <w:rFonts w:ascii="Times New Roman" w:hAnsi="Times New Roman" w:cs="Times New Roman"/>
          <w:sz w:val="28"/>
          <w:szCs w:val="28"/>
        </w:rPr>
      </w:pPr>
    </w:p>
    <w:p w:rsidR="00B4208C" w:rsidRDefault="00F077F4" w:rsidP="00466E35">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1.1. Положение о Н</w:t>
      </w:r>
      <w:r w:rsidR="00B4208C" w:rsidRPr="00B4208C">
        <w:rPr>
          <w:rFonts w:ascii="Times New Roman" w:hAnsi="Times New Roman" w:cs="Times New Roman"/>
          <w:sz w:val="28"/>
          <w:szCs w:val="28"/>
        </w:rPr>
        <w:t>аблюдательном совете (далее Положение) разработано для Муниципального автономного учреждения</w:t>
      </w:r>
      <w:r w:rsidR="00B4208C">
        <w:rPr>
          <w:rFonts w:ascii="Times New Roman" w:hAnsi="Times New Roman" w:cs="Times New Roman"/>
          <w:sz w:val="28"/>
          <w:szCs w:val="28"/>
        </w:rPr>
        <w:t xml:space="preserve"> </w:t>
      </w:r>
      <w:r w:rsidR="00B4208C" w:rsidRPr="00B4208C">
        <w:rPr>
          <w:rFonts w:ascii="Times New Roman" w:hAnsi="Times New Roman" w:cs="Times New Roman"/>
          <w:sz w:val="28"/>
          <w:szCs w:val="28"/>
        </w:rPr>
        <w:t>дополнительного образования</w:t>
      </w:r>
      <w:r w:rsidR="00B4208C">
        <w:rPr>
          <w:rFonts w:ascii="Times New Roman" w:hAnsi="Times New Roman" w:cs="Times New Roman"/>
          <w:sz w:val="28"/>
          <w:szCs w:val="28"/>
        </w:rPr>
        <w:t xml:space="preserve"> </w:t>
      </w:r>
      <w:r w:rsidR="00B4208C" w:rsidRPr="00B4208C">
        <w:rPr>
          <w:rFonts w:ascii="Times New Roman" w:hAnsi="Times New Roman" w:cs="Times New Roman"/>
          <w:sz w:val="28"/>
          <w:szCs w:val="28"/>
        </w:rPr>
        <w:t xml:space="preserve">«Детская школа искусств № 10 имени А.И. Хачатуряна» (далее Учреждение). </w:t>
      </w:r>
    </w:p>
    <w:p w:rsidR="00B4208C" w:rsidRPr="00B4208C" w:rsidRDefault="00B4208C" w:rsidP="00466E35">
      <w:pPr>
        <w:spacing w:after="0" w:line="240" w:lineRule="auto"/>
        <w:ind w:firstLine="708"/>
        <w:rPr>
          <w:rFonts w:ascii="Times New Roman" w:hAnsi="Times New Roman" w:cs="Times New Roman"/>
          <w:sz w:val="28"/>
          <w:szCs w:val="28"/>
        </w:rPr>
      </w:pPr>
      <w:r w:rsidRPr="00B4208C">
        <w:rPr>
          <w:rFonts w:ascii="Times New Roman" w:hAnsi="Times New Roman" w:cs="Times New Roman"/>
          <w:sz w:val="28"/>
          <w:szCs w:val="28"/>
        </w:rPr>
        <w:t>1.2. Наблюдательный совет является одним из органов управления Учреждения.</w:t>
      </w:r>
    </w:p>
    <w:p w:rsidR="00B4208C" w:rsidRDefault="00B4208C" w:rsidP="00466E35">
      <w:pPr>
        <w:spacing w:after="0" w:line="240" w:lineRule="auto"/>
        <w:ind w:firstLine="708"/>
        <w:rPr>
          <w:rFonts w:ascii="Times New Roman" w:hAnsi="Times New Roman" w:cs="Times New Roman"/>
          <w:sz w:val="28"/>
          <w:szCs w:val="28"/>
        </w:rPr>
      </w:pPr>
      <w:r w:rsidRPr="00B4208C">
        <w:rPr>
          <w:rFonts w:ascii="Times New Roman" w:hAnsi="Times New Roman" w:cs="Times New Roman"/>
          <w:sz w:val="28"/>
          <w:szCs w:val="28"/>
        </w:rPr>
        <w:t>1.2.В своей деятельности Наблюдательный совет руководствуется Федеральным законом "Об автономных учреждениях", Уставом МАУ ДО «ДШИ № 10 имени А.И. Хачатуряна», настоящим Положением и иными локальными актами школы в части, относящейся к деятельности Наблюдательного совета.</w:t>
      </w:r>
    </w:p>
    <w:p w:rsidR="00F077F4" w:rsidRDefault="00F077F4" w:rsidP="00466E35">
      <w:pPr>
        <w:spacing w:after="0" w:line="240" w:lineRule="auto"/>
        <w:rPr>
          <w:rFonts w:ascii="Times New Roman" w:hAnsi="Times New Roman" w:cs="Times New Roman"/>
          <w:sz w:val="28"/>
          <w:szCs w:val="28"/>
        </w:rPr>
      </w:pPr>
    </w:p>
    <w:p w:rsidR="00F077F4" w:rsidRPr="00F077F4" w:rsidRDefault="00F077F4" w:rsidP="00466E35">
      <w:pPr>
        <w:spacing w:after="0" w:line="240" w:lineRule="auto"/>
        <w:jc w:val="center"/>
        <w:rPr>
          <w:rFonts w:ascii="Times New Roman" w:hAnsi="Times New Roman" w:cs="Times New Roman"/>
          <w:b/>
          <w:sz w:val="28"/>
          <w:szCs w:val="28"/>
        </w:rPr>
      </w:pPr>
      <w:r w:rsidRPr="00F077F4">
        <w:rPr>
          <w:rFonts w:ascii="Times New Roman" w:hAnsi="Times New Roman" w:cs="Times New Roman"/>
          <w:b/>
          <w:sz w:val="28"/>
          <w:szCs w:val="28"/>
        </w:rPr>
        <w:t>2. Порядок формирования Наблюдательного совета учреждения</w:t>
      </w:r>
    </w:p>
    <w:p w:rsidR="00466E35" w:rsidRDefault="00466E35" w:rsidP="00466E35">
      <w:pPr>
        <w:spacing w:after="0" w:line="240" w:lineRule="auto"/>
        <w:ind w:firstLine="708"/>
        <w:rPr>
          <w:rFonts w:ascii="Times New Roman" w:hAnsi="Times New Roman" w:cs="Times New Roman"/>
          <w:sz w:val="28"/>
          <w:szCs w:val="28"/>
        </w:rPr>
      </w:pPr>
    </w:p>
    <w:p w:rsidR="00F077F4" w:rsidRPr="00F077F4" w:rsidRDefault="00F077F4" w:rsidP="00466E35">
      <w:pPr>
        <w:spacing w:after="0" w:line="240" w:lineRule="auto"/>
        <w:ind w:firstLine="708"/>
        <w:rPr>
          <w:rFonts w:ascii="Times New Roman" w:hAnsi="Times New Roman" w:cs="Times New Roman"/>
          <w:sz w:val="28"/>
          <w:szCs w:val="28"/>
        </w:rPr>
      </w:pPr>
      <w:r w:rsidRPr="00F077F4">
        <w:rPr>
          <w:rFonts w:ascii="Times New Roman" w:hAnsi="Times New Roman" w:cs="Times New Roman"/>
          <w:sz w:val="28"/>
          <w:szCs w:val="28"/>
        </w:rPr>
        <w:t>2.1. Наблюдател</w:t>
      </w:r>
      <w:r>
        <w:rPr>
          <w:rFonts w:ascii="Times New Roman" w:hAnsi="Times New Roman" w:cs="Times New Roman"/>
          <w:sz w:val="28"/>
          <w:szCs w:val="28"/>
        </w:rPr>
        <w:t>ьный совет создается в составе 7</w:t>
      </w:r>
      <w:r w:rsidRPr="00F077F4">
        <w:rPr>
          <w:rFonts w:ascii="Times New Roman" w:hAnsi="Times New Roman" w:cs="Times New Roman"/>
          <w:sz w:val="28"/>
          <w:szCs w:val="28"/>
        </w:rPr>
        <w:t xml:space="preserve"> человек.</w:t>
      </w:r>
    </w:p>
    <w:p w:rsidR="00F077F4" w:rsidRDefault="00F077F4" w:rsidP="00466E35">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2.2. В состав Н</w:t>
      </w:r>
      <w:r w:rsidRPr="00F077F4">
        <w:rPr>
          <w:rFonts w:ascii="Times New Roman" w:hAnsi="Times New Roman" w:cs="Times New Roman"/>
          <w:sz w:val="28"/>
          <w:szCs w:val="28"/>
        </w:rPr>
        <w:t>аблюдательного совета Учреждения входят:</w:t>
      </w:r>
    </w:p>
    <w:p w:rsidR="00F077F4" w:rsidRPr="00F077F4" w:rsidRDefault="00F077F4" w:rsidP="00466E35">
      <w:pPr>
        <w:spacing w:after="0" w:line="240" w:lineRule="auto"/>
        <w:ind w:firstLine="708"/>
        <w:rPr>
          <w:rFonts w:ascii="Times New Roman" w:hAnsi="Times New Roman" w:cs="Times New Roman"/>
          <w:sz w:val="28"/>
          <w:szCs w:val="28"/>
        </w:rPr>
      </w:pPr>
      <w:r w:rsidRPr="00F077F4">
        <w:rPr>
          <w:rFonts w:ascii="Times New Roman" w:hAnsi="Times New Roman" w:cs="Times New Roman"/>
          <w:sz w:val="28"/>
          <w:szCs w:val="28"/>
        </w:rPr>
        <w:t xml:space="preserve">- </w:t>
      </w:r>
      <w:r w:rsidR="009E1344">
        <w:rPr>
          <w:rFonts w:ascii="Times New Roman" w:hAnsi="Times New Roman" w:cs="Times New Roman"/>
          <w:sz w:val="28"/>
          <w:szCs w:val="28"/>
        </w:rPr>
        <w:t>три</w:t>
      </w:r>
      <w:r w:rsidRPr="00F077F4">
        <w:rPr>
          <w:rFonts w:ascii="Times New Roman" w:hAnsi="Times New Roman" w:cs="Times New Roman"/>
          <w:sz w:val="28"/>
          <w:szCs w:val="28"/>
        </w:rPr>
        <w:t xml:space="preserve"> представителя Учредителя;</w:t>
      </w:r>
    </w:p>
    <w:p w:rsidR="00F077F4" w:rsidRPr="00F077F4" w:rsidRDefault="00F077F4" w:rsidP="00466E35">
      <w:pPr>
        <w:spacing w:after="0" w:line="240" w:lineRule="auto"/>
        <w:ind w:firstLine="708"/>
        <w:rPr>
          <w:rFonts w:ascii="Times New Roman" w:hAnsi="Times New Roman" w:cs="Times New Roman"/>
          <w:sz w:val="28"/>
          <w:szCs w:val="28"/>
        </w:rPr>
      </w:pPr>
      <w:r w:rsidRPr="00F077F4">
        <w:rPr>
          <w:rFonts w:ascii="Times New Roman" w:hAnsi="Times New Roman" w:cs="Times New Roman"/>
          <w:sz w:val="28"/>
          <w:szCs w:val="28"/>
        </w:rPr>
        <w:t xml:space="preserve">- один представитель Комитета; </w:t>
      </w:r>
    </w:p>
    <w:p w:rsidR="00F077F4" w:rsidRPr="00F077F4" w:rsidRDefault="00F077F4" w:rsidP="00466E35">
      <w:pPr>
        <w:spacing w:after="0" w:line="240" w:lineRule="auto"/>
        <w:ind w:firstLine="708"/>
        <w:rPr>
          <w:rFonts w:ascii="Times New Roman" w:hAnsi="Times New Roman" w:cs="Times New Roman"/>
          <w:sz w:val="28"/>
          <w:szCs w:val="28"/>
        </w:rPr>
      </w:pPr>
      <w:r w:rsidRPr="00F077F4">
        <w:rPr>
          <w:rFonts w:ascii="Times New Roman" w:hAnsi="Times New Roman" w:cs="Times New Roman"/>
          <w:sz w:val="28"/>
          <w:szCs w:val="28"/>
        </w:rPr>
        <w:t>- два работника Учреждения, избираемые общим собранием трудового коллектива Учреждения;</w:t>
      </w:r>
    </w:p>
    <w:p w:rsidR="00F077F4" w:rsidRDefault="00F077F4" w:rsidP="00466E35">
      <w:pPr>
        <w:spacing w:after="0" w:line="240" w:lineRule="auto"/>
        <w:ind w:firstLine="567"/>
        <w:rPr>
          <w:rFonts w:ascii="Times New Roman" w:hAnsi="Times New Roman" w:cs="Times New Roman"/>
          <w:sz w:val="28"/>
          <w:szCs w:val="28"/>
        </w:rPr>
      </w:pPr>
      <w:r w:rsidRPr="00F077F4">
        <w:rPr>
          <w:rFonts w:ascii="Times New Roman" w:hAnsi="Times New Roman" w:cs="Times New Roman"/>
          <w:sz w:val="28"/>
          <w:szCs w:val="28"/>
        </w:rPr>
        <w:t xml:space="preserve">- </w:t>
      </w:r>
      <w:r w:rsidR="009E1344">
        <w:rPr>
          <w:rFonts w:ascii="Times New Roman" w:hAnsi="Times New Roman" w:cs="Times New Roman"/>
          <w:sz w:val="28"/>
          <w:szCs w:val="28"/>
        </w:rPr>
        <w:t>один</w:t>
      </w:r>
      <w:r w:rsidRPr="00F077F4">
        <w:rPr>
          <w:rFonts w:ascii="Times New Roman" w:hAnsi="Times New Roman" w:cs="Times New Roman"/>
          <w:sz w:val="28"/>
          <w:szCs w:val="28"/>
        </w:rPr>
        <w:t xml:space="preserve"> представител</w:t>
      </w:r>
      <w:r w:rsidR="009E1344">
        <w:rPr>
          <w:rFonts w:ascii="Times New Roman" w:hAnsi="Times New Roman" w:cs="Times New Roman"/>
          <w:sz w:val="28"/>
          <w:szCs w:val="28"/>
        </w:rPr>
        <w:t>ь</w:t>
      </w:r>
      <w:r w:rsidRPr="00F077F4">
        <w:rPr>
          <w:rFonts w:ascii="Times New Roman" w:hAnsi="Times New Roman" w:cs="Times New Roman"/>
          <w:sz w:val="28"/>
          <w:szCs w:val="28"/>
        </w:rPr>
        <w:t xml:space="preserve"> общественности (спонсор, сотрудничающий с Учреждением и заинтересованный в его развитии, представитель родительской общественности).</w:t>
      </w:r>
    </w:p>
    <w:p w:rsidR="00F077F4" w:rsidRPr="00F077F4" w:rsidRDefault="00F077F4"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Pr>
          <w:rFonts w:ascii="Times New Roman" w:eastAsia="Times New Roman" w:hAnsi="Times New Roman" w:cs="Times New Roman"/>
          <w:snapToGrid w:val="0"/>
          <w:sz w:val="28"/>
          <w:szCs w:val="20"/>
          <w:lang w:eastAsia="ru-RU"/>
        </w:rPr>
        <w:t>2.3.</w:t>
      </w:r>
      <w:r w:rsidRPr="00F077F4">
        <w:rPr>
          <w:rFonts w:ascii="Times New Roman" w:eastAsia="Times New Roman" w:hAnsi="Times New Roman" w:cs="Times New Roman"/>
          <w:snapToGrid w:val="0"/>
          <w:sz w:val="28"/>
          <w:szCs w:val="20"/>
          <w:lang w:val="x-none" w:eastAsia="ru-RU"/>
        </w:rPr>
        <w:t xml:space="preserve"> Срок полномочий Наблюдательного совета составляет пять лет.</w:t>
      </w:r>
    </w:p>
    <w:p w:rsidR="00F077F4" w:rsidRPr="00F077F4" w:rsidRDefault="00F077F4"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Pr>
          <w:rFonts w:ascii="Times New Roman" w:eastAsia="Times New Roman" w:hAnsi="Times New Roman" w:cs="Times New Roman"/>
          <w:snapToGrid w:val="0"/>
          <w:sz w:val="28"/>
          <w:szCs w:val="20"/>
          <w:lang w:eastAsia="ru-RU"/>
        </w:rPr>
        <w:t>2.4.</w:t>
      </w:r>
      <w:r w:rsidRPr="00F077F4">
        <w:rPr>
          <w:rFonts w:ascii="Times New Roman" w:eastAsia="Times New Roman" w:hAnsi="Times New Roman" w:cs="Times New Roman"/>
          <w:snapToGrid w:val="0"/>
          <w:sz w:val="28"/>
          <w:szCs w:val="20"/>
          <w:lang w:val="x-none" w:eastAsia="ru-RU"/>
        </w:rPr>
        <w:t xml:space="preserve"> Одно и то же лицо может быть членом Наблюдательного совета неограниченное число раз.</w:t>
      </w:r>
    </w:p>
    <w:p w:rsidR="00F077F4" w:rsidRPr="00F077F4" w:rsidRDefault="00F077F4"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Pr>
          <w:rFonts w:ascii="Times New Roman" w:eastAsia="Times New Roman" w:hAnsi="Times New Roman" w:cs="Times New Roman"/>
          <w:snapToGrid w:val="0"/>
          <w:sz w:val="28"/>
          <w:szCs w:val="20"/>
          <w:lang w:eastAsia="ru-RU"/>
        </w:rPr>
        <w:t>2.5.</w:t>
      </w:r>
      <w:r w:rsidRPr="00F077F4">
        <w:rPr>
          <w:rFonts w:ascii="Times New Roman" w:eastAsia="Times New Roman" w:hAnsi="Times New Roman" w:cs="Times New Roman"/>
          <w:snapToGrid w:val="0"/>
          <w:sz w:val="28"/>
          <w:szCs w:val="20"/>
          <w:lang w:val="x-none" w:eastAsia="ru-RU"/>
        </w:rPr>
        <w:t xml:space="preserve"> Директор и его заместители не могут быть членами Наблюдательного совета.</w:t>
      </w:r>
    </w:p>
    <w:p w:rsidR="00F077F4" w:rsidRDefault="00F077F4"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Pr>
          <w:rFonts w:ascii="Times New Roman" w:eastAsia="Times New Roman" w:hAnsi="Times New Roman" w:cs="Times New Roman"/>
          <w:snapToGrid w:val="0"/>
          <w:sz w:val="28"/>
          <w:szCs w:val="20"/>
          <w:lang w:eastAsia="ru-RU"/>
        </w:rPr>
        <w:t>2.6.</w:t>
      </w:r>
      <w:r w:rsidRPr="00F077F4">
        <w:rPr>
          <w:rFonts w:ascii="Times New Roman" w:eastAsia="Times New Roman" w:hAnsi="Times New Roman" w:cs="Times New Roman"/>
          <w:snapToGrid w:val="0"/>
          <w:sz w:val="28"/>
          <w:szCs w:val="20"/>
          <w:lang w:val="x-none" w:eastAsia="ru-RU"/>
        </w:rPr>
        <w:t xml:space="preserve"> Членами Наблюдательного совета не могут быть лица, имеющие неснятую или непогашенную судимость.</w:t>
      </w:r>
    </w:p>
    <w:p w:rsidR="00F077F4" w:rsidRPr="00F077F4" w:rsidRDefault="00F077F4"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Pr>
          <w:rFonts w:ascii="Times New Roman" w:eastAsia="Times New Roman" w:hAnsi="Times New Roman" w:cs="Times New Roman"/>
          <w:snapToGrid w:val="0"/>
          <w:sz w:val="28"/>
          <w:szCs w:val="20"/>
          <w:lang w:eastAsia="ru-RU"/>
        </w:rPr>
        <w:t>2.7.</w:t>
      </w:r>
      <w:r w:rsidRPr="00F077F4">
        <w:rPr>
          <w:rFonts w:ascii="Times New Roman" w:eastAsia="Times New Roman" w:hAnsi="Times New Roman" w:cs="Times New Roman"/>
          <w:snapToGrid w:val="0"/>
          <w:sz w:val="28"/>
          <w:szCs w:val="20"/>
          <w:lang w:val="x-none" w:eastAsia="ru-RU"/>
        </w:rPr>
        <w:t xml:space="preserve"> Учреждение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w:t>
      </w:r>
    </w:p>
    <w:p w:rsidR="00F077F4" w:rsidRDefault="00F077F4"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Pr>
          <w:rFonts w:ascii="Times New Roman" w:eastAsia="Times New Roman" w:hAnsi="Times New Roman" w:cs="Times New Roman"/>
          <w:snapToGrid w:val="0"/>
          <w:sz w:val="28"/>
          <w:szCs w:val="20"/>
          <w:lang w:eastAsia="ru-RU"/>
        </w:rPr>
        <w:t>2.8.</w:t>
      </w:r>
      <w:r w:rsidRPr="00F077F4">
        <w:rPr>
          <w:rFonts w:ascii="Times New Roman" w:eastAsia="Times New Roman" w:hAnsi="Times New Roman" w:cs="Times New Roman"/>
          <w:snapToGrid w:val="0"/>
          <w:sz w:val="28"/>
          <w:szCs w:val="20"/>
          <w:lang w:val="x-none" w:eastAsia="ru-RU"/>
        </w:rPr>
        <w:t xml:space="preserve"> Члены Наблюдательного совета могут пользоваться услугами Учреждения только на равных условиях с другими гражданами.</w:t>
      </w:r>
    </w:p>
    <w:p w:rsidR="00F077F4" w:rsidRPr="00F077F4" w:rsidRDefault="00F077F4"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Pr>
          <w:rFonts w:ascii="Times New Roman" w:eastAsia="Times New Roman" w:hAnsi="Times New Roman" w:cs="Times New Roman"/>
          <w:snapToGrid w:val="0"/>
          <w:sz w:val="28"/>
          <w:szCs w:val="20"/>
          <w:lang w:eastAsia="ru-RU"/>
        </w:rPr>
        <w:t>2</w:t>
      </w:r>
      <w:r w:rsidRPr="00F077F4">
        <w:rPr>
          <w:rFonts w:ascii="Times New Roman" w:eastAsia="Times New Roman" w:hAnsi="Times New Roman" w:cs="Times New Roman"/>
          <w:snapToGrid w:val="0"/>
          <w:sz w:val="28"/>
          <w:szCs w:val="20"/>
          <w:lang w:val="x-none" w:eastAsia="ru-RU"/>
        </w:rPr>
        <w:t>.</w:t>
      </w:r>
      <w:r>
        <w:rPr>
          <w:rFonts w:ascii="Times New Roman" w:eastAsia="Times New Roman" w:hAnsi="Times New Roman" w:cs="Times New Roman"/>
          <w:snapToGrid w:val="0"/>
          <w:sz w:val="28"/>
          <w:szCs w:val="20"/>
          <w:lang w:eastAsia="ru-RU"/>
        </w:rPr>
        <w:t>9.</w:t>
      </w:r>
      <w:r w:rsidRPr="00F077F4">
        <w:rPr>
          <w:rFonts w:ascii="Times New Roman" w:eastAsia="Times New Roman" w:hAnsi="Times New Roman" w:cs="Times New Roman"/>
          <w:snapToGrid w:val="0"/>
          <w:sz w:val="28"/>
          <w:szCs w:val="20"/>
          <w:lang w:val="x-none" w:eastAsia="ru-RU"/>
        </w:rPr>
        <w:t xml:space="preserve"> Решение о назначении членов Наблюдательного совета или досрочном прекращ</w:t>
      </w:r>
      <w:r>
        <w:rPr>
          <w:rFonts w:ascii="Times New Roman" w:eastAsia="Times New Roman" w:hAnsi="Times New Roman" w:cs="Times New Roman"/>
          <w:snapToGrid w:val="0"/>
          <w:sz w:val="28"/>
          <w:szCs w:val="20"/>
          <w:lang w:val="x-none" w:eastAsia="ru-RU"/>
        </w:rPr>
        <w:t>ении их полномочий принимается у</w:t>
      </w:r>
      <w:r w:rsidRPr="00F077F4">
        <w:rPr>
          <w:rFonts w:ascii="Times New Roman" w:eastAsia="Times New Roman" w:hAnsi="Times New Roman" w:cs="Times New Roman"/>
          <w:snapToGrid w:val="0"/>
          <w:sz w:val="28"/>
          <w:szCs w:val="20"/>
          <w:lang w:val="x-none" w:eastAsia="ru-RU"/>
        </w:rPr>
        <w:t>чредителем</w:t>
      </w:r>
      <w:r>
        <w:rPr>
          <w:rFonts w:ascii="Times New Roman" w:eastAsia="Times New Roman" w:hAnsi="Times New Roman" w:cs="Times New Roman"/>
          <w:snapToGrid w:val="0"/>
          <w:sz w:val="28"/>
          <w:szCs w:val="20"/>
          <w:lang w:eastAsia="ru-RU"/>
        </w:rPr>
        <w:t xml:space="preserve"> Учреждения</w:t>
      </w:r>
      <w:r w:rsidRPr="00F077F4">
        <w:rPr>
          <w:rFonts w:ascii="Times New Roman" w:eastAsia="Times New Roman" w:hAnsi="Times New Roman" w:cs="Times New Roman"/>
          <w:snapToGrid w:val="0"/>
          <w:sz w:val="28"/>
          <w:szCs w:val="20"/>
          <w:lang w:val="x-none" w:eastAsia="ru-RU"/>
        </w:rPr>
        <w:t>.</w:t>
      </w:r>
    </w:p>
    <w:p w:rsidR="00F077F4" w:rsidRPr="00F077F4" w:rsidRDefault="00F077F4"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Pr>
          <w:rFonts w:ascii="Times New Roman" w:eastAsia="Times New Roman" w:hAnsi="Times New Roman" w:cs="Times New Roman"/>
          <w:snapToGrid w:val="0"/>
          <w:sz w:val="28"/>
          <w:szCs w:val="20"/>
          <w:lang w:eastAsia="ru-RU"/>
        </w:rPr>
        <w:t>2.10</w:t>
      </w:r>
      <w:r w:rsidRPr="00F077F4">
        <w:rPr>
          <w:rFonts w:ascii="Times New Roman" w:eastAsia="Times New Roman" w:hAnsi="Times New Roman" w:cs="Times New Roman"/>
          <w:snapToGrid w:val="0"/>
          <w:sz w:val="28"/>
          <w:szCs w:val="20"/>
          <w:lang w:val="x-none" w:eastAsia="ru-RU"/>
        </w:rPr>
        <w:t>. Полномочия члена Наблюдательного совета могут быть прекращены досрочно:</w:t>
      </w:r>
    </w:p>
    <w:p w:rsidR="00F077F4" w:rsidRPr="00F077F4" w:rsidRDefault="00F077F4"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sidRPr="00F077F4">
        <w:rPr>
          <w:rFonts w:ascii="Times New Roman" w:eastAsia="Times New Roman" w:hAnsi="Times New Roman" w:cs="Times New Roman"/>
          <w:snapToGrid w:val="0"/>
          <w:sz w:val="28"/>
          <w:szCs w:val="20"/>
          <w:lang w:val="x-none" w:eastAsia="ru-RU"/>
        </w:rPr>
        <w:t>- по просьбе члена Наблюдательного совета;</w:t>
      </w:r>
    </w:p>
    <w:p w:rsidR="00466E35" w:rsidRDefault="00F077F4"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sidRPr="00F077F4">
        <w:rPr>
          <w:rFonts w:ascii="Times New Roman" w:eastAsia="Times New Roman" w:hAnsi="Times New Roman" w:cs="Times New Roman"/>
          <w:snapToGrid w:val="0"/>
          <w:sz w:val="28"/>
          <w:szCs w:val="20"/>
          <w:lang w:val="x-none" w:eastAsia="ru-RU"/>
        </w:rPr>
        <w:t>- в случае невозможности исполнения членом Наблюдательного совета</w:t>
      </w:r>
      <w:r w:rsidRPr="00F077F4">
        <w:rPr>
          <w:rFonts w:ascii="Times New Roman" w:eastAsia="Times New Roman" w:hAnsi="Times New Roman" w:cs="Times New Roman"/>
          <w:snapToGrid w:val="0"/>
          <w:sz w:val="28"/>
          <w:szCs w:val="20"/>
          <w:lang w:eastAsia="ru-RU"/>
        </w:rPr>
        <w:t xml:space="preserve"> </w:t>
      </w:r>
      <w:r w:rsidRPr="00F077F4">
        <w:rPr>
          <w:rFonts w:ascii="Times New Roman" w:eastAsia="Times New Roman" w:hAnsi="Times New Roman" w:cs="Times New Roman"/>
          <w:snapToGrid w:val="0"/>
          <w:sz w:val="28"/>
          <w:szCs w:val="20"/>
          <w:lang w:val="x-none" w:eastAsia="ru-RU"/>
        </w:rPr>
        <w:t>своих обязанностей по состоянию здоровья или по причине его отсутствия в месте нахождения Учреждения в течение четырех месяцев;</w:t>
      </w:r>
    </w:p>
    <w:p w:rsidR="00F077F4" w:rsidRPr="00466E35" w:rsidRDefault="00F077F4" w:rsidP="00466E35">
      <w:pPr>
        <w:jc w:val="right"/>
        <w:rPr>
          <w:rFonts w:ascii="Times New Roman" w:eastAsia="Times New Roman" w:hAnsi="Times New Roman" w:cs="Times New Roman"/>
          <w:sz w:val="28"/>
          <w:szCs w:val="20"/>
          <w:lang w:val="x-none" w:eastAsia="ru-RU"/>
        </w:rPr>
      </w:pPr>
    </w:p>
    <w:p w:rsidR="00F077F4" w:rsidRDefault="00F077F4"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sidRPr="00F077F4">
        <w:rPr>
          <w:rFonts w:ascii="Times New Roman" w:eastAsia="Times New Roman" w:hAnsi="Times New Roman" w:cs="Times New Roman"/>
          <w:snapToGrid w:val="0"/>
          <w:sz w:val="28"/>
          <w:szCs w:val="20"/>
          <w:lang w:val="x-none" w:eastAsia="ru-RU"/>
        </w:rPr>
        <w:lastRenderedPageBreak/>
        <w:t>- в случае привлечения члена Наблюдательного совета к уголовной ответственности.</w:t>
      </w:r>
    </w:p>
    <w:p w:rsidR="00F077F4" w:rsidRPr="00F077F4" w:rsidRDefault="00F077F4"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Pr>
          <w:rFonts w:ascii="Times New Roman" w:eastAsia="Times New Roman" w:hAnsi="Times New Roman" w:cs="Times New Roman"/>
          <w:snapToGrid w:val="0"/>
          <w:sz w:val="28"/>
          <w:szCs w:val="20"/>
          <w:lang w:eastAsia="ru-RU"/>
        </w:rPr>
        <w:t>2.11.</w:t>
      </w:r>
      <w:r w:rsidRPr="00F077F4">
        <w:rPr>
          <w:rFonts w:ascii="Times New Roman" w:eastAsia="Times New Roman" w:hAnsi="Times New Roman" w:cs="Times New Roman"/>
          <w:snapToGrid w:val="0"/>
          <w:sz w:val="28"/>
          <w:szCs w:val="20"/>
          <w:lang w:val="x-none" w:eastAsia="ru-RU"/>
        </w:rPr>
        <w:t xml:space="preserve"> Полномочия члена Наблюдательного совета, являющегося представителем органа местного самоуправления или муниципального органа управления образования и состоящего с этим органом в трудовых отношениях, могут быть также прекращены досрочно в случае прекращения трудовых отношений.</w:t>
      </w:r>
    </w:p>
    <w:p w:rsidR="00F077F4" w:rsidRPr="00F077F4" w:rsidRDefault="00F077F4"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Pr>
          <w:rFonts w:ascii="Times New Roman" w:eastAsia="Times New Roman" w:hAnsi="Times New Roman" w:cs="Times New Roman"/>
          <w:snapToGrid w:val="0"/>
          <w:sz w:val="28"/>
          <w:szCs w:val="20"/>
          <w:lang w:eastAsia="ru-RU"/>
        </w:rPr>
        <w:t>2.12</w:t>
      </w:r>
      <w:r w:rsidRPr="00F077F4">
        <w:rPr>
          <w:rFonts w:ascii="Times New Roman" w:eastAsia="Times New Roman" w:hAnsi="Times New Roman" w:cs="Times New Roman"/>
          <w:snapToGrid w:val="0"/>
          <w:sz w:val="28"/>
          <w:szCs w:val="20"/>
          <w:lang w:val="x-none" w:eastAsia="ru-RU"/>
        </w:rPr>
        <w:t>. Вакантные места, образовавшиеся в Наблюдательном совете в связи со смертью или с досрочным прекращением полномочий его членов, замещаются на оставшийся срок полномочий Наблюдательно</w:t>
      </w:r>
      <w:r w:rsidR="007231BE">
        <w:rPr>
          <w:rFonts w:ascii="Times New Roman" w:eastAsia="Times New Roman" w:hAnsi="Times New Roman" w:cs="Times New Roman"/>
          <w:snapToGrid w:val="0"/>
          <w:sz w:val="28"/>
          <w:szCs w:val="20"/>
          <w:lang w:val="x-none" w:eastAsia="ru-RU"/>
        </w:rPr>
        <w:t>го совета на основании приказа у</w:t>
      </w:r>
      <w:r w:rsidRPr="00F077F4">
        <w:rPr>
          <w:rFonts w:ascii="Times New Roman" w:eastAsia="Times New Roman" w:hAnsi="Times New Roman" w:cs="Times New Roman"/>
          <w:snapToGrid w:val="0"/>
          <w:sz w:val="28"/>
          <w:szCs w:val="20"/>
          <w:lang w:val="x-none" w:eastAsia="ru-RU"/>
        </w:rPr>
        <w:t>чредителя</w:t>
      </w:r>
      <w:r w:rsidR="007231BE">
        <w:rPr>
          <w:rFonts w:ascii="Times New Roman" w:eastAsia="Times New Roman" w:hAnsi="Times New Roman" w:cs="Times New Roman"/>
          <w:snapToGrid w:val="0"/>
          <w:sz w:val="28"/>
          <w:szCs w:val="20"/>
          <w:lang w:eastAsia="ru-RU"/>
        </w:rPr>
        <w:t xml:space="preserve"> Учреждения</w:t>
      </w:r>
      <w:r w:rsidRPr="00F077F4">
        <w:rPr>
          <w:rFonts w:ascii="Times New Roman" w:eastAsia="Times New Roman" w:hAnsi="Times New Roman" w:cs="Times New Roman"/>
          <w:snapToGrid w:val="0"/>
          <w:sz w:val="28"/>
          <w:szCs w:val="20"/>
          <w:lang w:val="x-none" w:eastAsia="ru-RU"/>
        </w:rPr>
        <w:t>.</w:t>
      </w:r>
    </w:p>
    <w:p w:rsidR="00F077F4" w:rsidRPr="00F077F4" w:rsidRDefault="00F077F4"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p>
    <w:p w:rsidR="00F077F4" w:rsidRPr="00F077F4" w:rsidRDefault="007231BE" w:rsidP="00466E35">
      <w:pPr>
        <w:tabs>
          <w:tab w:val="left" w:pos="142"/>
        </w:tabs>
        <w:suppressAutoHyphens/>
        <w:spacing w:after="0" w:line="240" w:lineRule="auto"/>
        <w:ind w:right="-1"/>
        <w:jc w:val="center"/>
        <w:rPr>
          <w:rFonts w:ascii="Times New Roman" w:eastAsia="Times New Roman" w:hAnsi="Times New Roman" w:cs="Times New Roman"/>
          <w:b/>
          <w:snapToGrid w:val="0"/>
          <w:sz w:val="28"/>
          <w:szCs w:val="20"/>
          <w:lang w:val="x-none" w:eastAsia="ru-RU"/>
        </w:rPr>
      </w:pPr>
      <w:r w:rsidRPr="007231BE">
        <w:rPr>
          <w:rFonts w:ascii="Times New Roman" w:eastAsia="Times New Roman" w:hAnsi="Times New Roman" w:cs="Times New Roman"/>
          <w:b/>
          <w:snapToGrid w:val="0"/>
          <w:sz w:val="28"/>
          <w:szCs w:val="20"/>
          <w:lang w:val="x-none" w:eastAsia="ru-RU"/>
        </w:rPr>
        <w:t>3. Председатель Наблюдательного совета</w:t>
      </w:r>
    </w:p>
    <w:p w:rsidR="00F077F4" w:rsidRPr="00F077F4" w:rsidRDefault="00F077F4"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p>
    <w:p w:rsidR="007231BE" w:rsidRPr="00F077F4" w:rsidRDefault="007231BE"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Pr>
          <w:rFonts w:ascii="Times New Roman" w:eastAsia="Times New Roman" w:hAnsi="Times New Roman" w:cs="Times New Roman"/>
          <w:snapToGrid w:val="0"/>
          <w:sz w:val="28"/>
          <w:szCs w:val="20"/>
          <w:lang w:eastAsia="ru-RU"/>
        </w:rPr>
        <w:t>3.1</w:t>
      </w:r>
      <w:r w:rsidRPr="00F077F4">
        <w:rPr>
          <w:rFonts w:ascii="Times New Roman" w:eastAsia="Times New Roman" w:hAnsi="Times New Roman" w:cs="Times New Roman"/>
          <w:snapToGrid w:val="0"/>
          <w:sz w:val="28"/>
          <w:szCs w:val="20"/>
          <w:lang w:val="x-none" w:eastAsia="ru-RU"/>
        </w:rPr>
        <w:t>. 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w:t>
      </w:r>
    </w:p>
    <w:p w:rsidR="007231BE" w:rsidRPr="00F077F4" w:rsidRDefault="007231BE"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Pr>
          <w:rFonts w:ascii="Times New Roman" w:eastAsia="Times New Roman" w:hAnsi="Times New Roman" w:cs="Times New Roman"/>
          <w:snapToGrid w:val="0"/>
          <w:sz w:val="28"/>
          <w:szCs w:val="20"/>
          <w:lang w:eastAsia="ru-RU"/>
        </w:rPr>
        <w:t>3.2</w:t>
      </w:r>
      <w:r w:rsidRPr="00F077F4">
        <w:rPr>
          <w:rFonts w:ascii="Times New Roman" w:eastAsia="Times New Roman" w:hAnsi="Times New Roman" w:cs="Times New Roman"/>
          <w:snapToGrid w:val="0"/>
          <w:sz w:val="28"/>
          <w:szCs w:val="20"/>
          <w:lang w:val="x-none" w:eastAsia="ru-RU"/>
        </w:rPr>
        <w:t>. Представитель работников Учреждения не может быть избран председателем Наблюдательного совета.</w:t>
      </w:r>
    </w:p>
    <w:p w:rsidR="007231BE" w:rsidRPr="00F077F4" w:rsidRDefault="007231BE"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Pr>
          <w:rFonts w:ascii="Times New Roman" w:eastAsia="Times New Roman" w:hAnsi="Times New Roman" w:cs="Times New Roman"/>
          <w:snapToGrid w:val="0"/>
          <w:sz w:val="28"/>
          <w:szCs w:val="20"/>
          <w:lang w:eastAsia="ru-RU"/>
        </w:rPr>
        <w:t>3.3</w:t>
      </w:r>
      <w:r w:rsidRPr="00F077F4">
        <w:rPr>
          <w:rFonts w:ascii="Times New Roman" w:eastAsia="Times New Roman" w:hAnsi="Times New Roman" w:cs="Times New Roman"/>
          <w:snapToGrid w:val="0"/>
          <w:sz w:val="28"/>
          <w:szCs w:val="20"/>
          <w:lang w:val="x-none" w:eastAsia="ru-RU"/>
        </w:rPr>
        <w:t>. Наблюдательный совет в любое время вправе переизбрать своего председателя.</w:t>
      </w:r>
    </w:p>
    <w:p w:rsidR="007231BE" w:rsidRPr="00F077F4" w:rsidRDefault="007231BE"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Pr>
          <w:rFonts w:ascii="Times New Roman" w:eastAsia="Times New Roman" w:hAnsi="Times New Roman" w:cs="Times New Roman"/>
          <w:snapToGrid w:val="0"/>
          <w:sz w:val="28"/>
          <w:szCs w:val="20"/>
          <w:lang w:eastAsia="ru-RU"/>
        </w:rPr>
        <w:t>3.4.</w:t>
      </w:r>
      <w:r w:rsidRPr="00F077F4">
        <w:rPr>
          <w:rFonts w:ascii="Times New Roman" w:eastAsia="Times New Roman" w:hAnsi="Times New Roman" w:cs="Times New Roman"/>
          <w:snapToGrid w:val="0"/>
          <w:sz w:val="28"/>
          <w:szCs w:val="20"/>
          <w:lang w:val="x-none" w:eastAsia="ru-RU"/>
        </w:rPr>
        <w:t xml:space="preserve"> 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rsidR="007231BE" w:rsidRDefault="007231BE"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Pr>
          <w:rFonts w:ascii="Times New Roman" w:eastAsia="Times New Roman" w:hAnsi="Times New Roman" w:cs="Times New Roman"/>
          <w:snapToGrid w:val="0"/>
          <w:sz w:val="28"/>
          <w:szCs w:val="20"/>
          <w:lang w:eastAsia="ru-RU"/>
        </w:rPr>
        <w:t>3.5</w:t>
      </w:r>
      <w:r w:rsidRPr="00F077F4">
        <w:rPr>
          <w:rFonts w:ascii="Times New Roman" w:eastAsia="Times New Roman" w:hAnsi="Times New Roman" w:cs="Times New Roman"/>
          <w:snapToGrid w:val="0"/>
          <w:sz w:val="28"/>
          <w:szCs w:val="20"/>
          <w:lang w:val="x-none" w:eastAsia="ru-RU"/>
        </w:rPr>
        <w:t>. 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представителей от работников Учреждения.</w:t>
      </w:r>
    </w:p>
    <w:p w:rsidR="007231BE" w:rsidRDefault="007231BE"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p>
    <w:p w:rsidR="007231BE" w:rsidRPr="007231BE" w:rsidRDefault="007231BE" w:rsidP="00466E35">
      <w:pPr>
        <w:tabs>
          <w:tab w:val="left" w:pos="142"/>
        </w:tabs>
        <w:suppressAutoHyphens/>
        <w:spacing w:after="0" w:line="240" w:lineRule="auto"/>
        <w:ind w:right="-1"/>
        <w:jc w:val="center"/>
        <w:rPr>
          <w:rFonts w:ascii="Times New Roman" w:eastAsia="Times New Roman" w:hAnsi="Times New Roman" w:cs="Times New Roman"/>
          <w:b/>
          <w:snapToGrid w:val="0"/>
          <w:sz w:val="28"/>
          <w:szCs w:val="20"/>
          <w:lang w:val="x-none" w:eastAsia="ru-RU"/>
        </w:rPr>
      </w:pPr>
      <w:r w:rsidRPr="007231BE">
        <w:rPr>
          <w:rFonts w:ascii="Times New Roman" w:eastAsia="Times New Roman" w:hAnsi="Times New Roman" w:cs="Times New Roman"/>
          <w:b/>
          <w:snapToGrid w:val="0"/>
          <w:sz w:val="28"/>
          <w:szCs w:val="20"/>
          <w:lang w:val="x-none" w:eastAsia="ru-RU"/>
        </w:rPr>
        <w:t>4. Компетенция Наблюдательного совета учреждения</w:t>
      </w:r>
    </w:p>
    <w:p w:rsidR="00466E35" w:rsidRDefault="00466E35"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p>
    <w:p w:rsidR="007231BE" w:rsidRPr="007231BE" w:rsidRDefault="007231BE"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Pr>
          <w:rFonts w:ascii="Times New Roman" w:eastAsia="Times New Roman" w:hAnsi="Times New Roman" w:cs="Times New Roman"/>
          <w:snapToGrid w:val="0"/>
          <w:sz w:val="28"/>
          <w:szCs w:val="20"/>
          <w:lang w:eastAsia="ru-RU"/>
        </w:rPr>
        <w:t>4.</w:t>
      </w:r>
      <w:r w:rsidRPr="007231BE">
        <w:rPr>
          <w:rFonts w:ascii="Times New Roman" w:eastAsia="Times New Roman" w:hAnsi="Times New Roman" w:cs="Times New Roman"/>
          <w:snapToGrid w:val="0"/>
          <w:sz w:val="28"/>
          <w:szCs w:val="20"/>
          <w:lang w:val="x-none" w:eastAsia="ru-RU"/>
        </w:rPr>
        <w:t>1. Наблюдательный совет рассматривает:</w:t>
      </w:r>
    </w:p>
    <w:p w:rsidR="007231BE" w:rsidRPr="007231BE" w:rsidRDefault="007231BE"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Pr>
          <w:rFonts w:ascii="Times New Roman" w:eastAsia="Times New Roman" w:hAnsi="Times New Roman" w:cs="Times New Roman"/>
          <w:snapToGrid w:val="0"/>
          <w:sz w:val="28"/>
          <w:szCs w:val="20"/>
          <w:lang w:val="x-none" w:eastAsia="ru-RU"/>
        </w:rPr>
        <w:t>1) предложения у</w:t>
      </w:r>
      <w:r w:rsidRPr="007231BE">
        <w:rPr>
          <w:rFonts w:ascii="Times New Roman" w:eastAsia="Times New Roman" w:hAnsi="Times New Roman" w:cs="Times New Roman"/>
          <w:snapToGrid w:val="0"/>
          <w:sz w:val="28"/>
          <w:szCs w:val="20"/>
          <w:lang w:val="x-none" w:eastAsia="ru-RU"/>
        </w:rPr>
        <w:t>чредителя</w:t>
      </w:r>
      <w:r>
        <w:rPr>
          <w:rFonts w:ascii="Times New Roman" w:eastAsia="Times New Roman" w:hAnsi="Times New Roman" w:cs="Times New Roman"/>
          <w:snapToGrid w:val="0"/>
          <w:sz w:val="28"/>
          <w:szCs w:val="20"/>
          <w:lang w:eastAsia="ru-RU"/>
        </w:rPr>
        <w:t xml:space="preserve"> Учреждения</w:t>
      </w:r>
      <w:r w:rsidRPr="007231BE">
        <w:rPr>
          <w:rFonts w:ascii="Times New Roman" w:eastAsia="Times New Roman" w:hAnsi="Times New Roman" w:cs="Times New Roman"/>
          <w:snapToGrid w:val="0"/>
          <w:sz w:val="28"/>
          <w:szCs w:val="20"/>
          <w:lang w:val="x-none" w:eastAsia="ru-RU"/>
        </w:rPr>
        <w:t xml:space="preserve"> или директора о внесении изменений в Устав;</w:t>
      </w:r>
    </w:p>
    <w:p w:rsidR="007231BE" w:rsidRPr="007231BE" w:rsidRDefault="007231BE"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Pr>
          <w:rFonts w:ascii="Times New Roman" w:eastAsia="Times New Roman" w:hAnsi="Times New Roman" w:cs="Times New Roman"/>
          <w:snapToGrid w:val="0"/>
          <w:sz w:val="28"/>
          <w:szCs w:val="20"/>
          <w:lang w:val="x-none" w:eastAsia="ru-RU"/>
        </w:rPr>
        <w:t>2) предложения у</w:t>
      </w:r>
      <w:r w:rsidRPr="007231BE">
        <w:rPr>
          <w:rFonts w:ascii="Times New Roman" w:eastAsia="Times New Roman" w:hAnsi="Times New Roman" w:cs="Times New Roman"/>
          <w:snapToGrid w:val="0"/>
          <w:sz w:val="28"/>
          <w:szCs w:val="20"/>
          <w:lang w:val="x-none" w:eastAsia="ru-RU"/>
        </w:rPr>
        <w:t>чредителя</w:t>
      </w:r>
      <w:r>
        <w:rPr>
          <w:rFonts w:ascii="Times New Roman" w:eastAsia="Times New Roman" w:hAnsi="Times New Roman" w:cs="Times New Roman"/>
          <w:snapToGrid w:val="0"/>
          <w:sz w:val="28"/>
          <w:szCs w:val="20"/>
          <w:lang w:eastAsia="ru-RU"/>
        </w:rPr>
        <w:t xml:space="preserve"> Учреждения</w:t>
      </w:r>
      <w:r w:rsidRPr="007231BE">
        <w:rPr>
          <w:rFonts w:ascii="Times New Roman" w:eastAsia="Times New Roman" w:hAnsi="Times New Roman" w:cs="Times New Roman"/>
          <w:snapToGrid w:val="0"/>
          <w:sz w:val="28"/>
          <w:szCs w:val="20"/>
          <w:lang w:val="x-none" w:eastAsia="ru-RU"/>
        </w:rPr>
        <w:t xml:space="preserve"> или директора о создании и ликвидации филиалов Учреждения, об открытии и закрытии его представительств;</w:t>
      </w:r>
    </w:p>
    <w:p w:rsidR="007231BE" w:rsidRPr="007231BE" w:rsidRDefault="007231BE"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Pr>
          <w:rFonts w:ascii="Times New Roman" w:eastAsia="Times New Roman" w:hAnsi="Times New Roman" w:cs="Times New Roman"/>
          <w:snapToGrid w:val="0"/>
          <w:sz w:val="28"/>
          <w:szCs w:val="20"/>
          <w:lang w:val="x-none" w:eastAsia="ru-RU"/>
        </w:rPr>
        <w:t>3) предложения у</w:t>
      </w:r>
      <w:r w:rsidRPr="007231BE">
        <w:rPr>
          <w:rFonts w:ascii="Times New Roman" w:eastAsia="Times New Roman" w:hAnsi="Times New Roman" w:cs="Times New Roman"/>
          <w:snapToGrid w:val="0"/>
          <w:sz w:val="28"/>
          <w:szCs w:val="20"/>
          <w:lang w:val="x-none" w:eastAsia="ru-RU"/>
        </w:rPr>
        <w:t>чредителя</w:t>
      </w:r>
      <w:r>
        <w:rPr>
          <w:rFonts w:ascii="Times New Roman" w:eastAsia="Times New Roman" w:hAnsi="Times New Roman" w:cs="Times New Roman"/>
          <w:snapToGrid w:val="0"/>
          <w:sz w:val="28"/>
          <w:szCs w:val="20"/>
          <w:lang w:eastAsia="ru-RU"/>
        </w:rPr>
        <w:t xml:space="preserve"> Учреждения</w:t>
      </w:r>
      <w:r w:rsidRPr="007231BE">
        <w:rPr>
          <w:rFonts w:ascii="Times New Roman" w:eastAsia="Times New Roman" w:hAnsi="Times New Roman" w:cs="Times New Roman"/>
          <w:snapToGrid w:val="0"/>
          <w:sz w:val="28"/>
          <w:szCs w:val="20"/>
          <w:lang w:val="x-none" w:eastAsia="ru-RU"/>
        </w:rPr>
        <w:t xml:space="preserve"> или директора о реорганизации Учреждения или о его ликвидации;</w:t>
      </w:r>
    </w:p>
    <w:p w:rsidR="007231BE" w:rsidRPr="007231BE" w:rsidRDefault="007231BE"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Pr>
          <w:rFonts w:ascii="Times New Roman" w:eastAsia="Times New Roman" w:hAnsi="Times New Roman" w:cs="Times New Roman"/>
          <w:snapToGrid w:val="0"/>
          <w:sz w:val="28"/>
          <w:szCs w:val="20"/>
          <w:lang w:val="x-none" w:eastAsia="ru-RU"/>
        </w:rPr>
        <w:t>4) предложения у</w:t>
      </w:r>
      <w:r w:rsidRPr="007231BE">
        <w:rPr>
          <w:rFonts w:ascii="Times New Roman" w:eastAsia="Times New Roman" w:hAnsi="Times New Roman" w:cs="Times New Roman"/>
          <w:snapToGrid w:val="0"/>
          <w:sz w:val="28"/>
          <w:szCs w:val="20"/>
          <w:lang w:val="x-none" w:eastAsia="ru-RU"/>
        </w:rPr>
        <w:t>чредителя</w:t>
      </w:r>
      <w:r>
        <w:rPr>
          <w:rFonts w:ascii="Times New Roman" w:eastAsia="Times New Roman" w:hAnsi="Times New Roman" w:cs="Times New Roman"/>
          <w:snapToGrid w:val="0"/>
          <w:sz w:val="28"/>
          <w:szCs w:val="20"/>
          <w:lang w:eastAsia="ru-RU"/>
        </w:rPr>
        <w:t xml:space="preserve"> Учреждения</w:t>
      </w:r>
      <w:r w:rsidRPr="007231BE">
        <w:rPr>
          <w:rFonts w:ascii="Times New Roman" w:eastAsia="Times New Roman" w:hAnsi="Times New Roman" w:cs="Times New Roman"/>
          <w:snapToGrid w:val="0"/>
          <w:sz w:val="28"/>
          <w:szCs w:val="20"/>
          <w:lang w:val="x-none" w:eastAsia="ru-RU"/>
        </w:rPr>
        <w:t xml:space="preserve"> или директора об изъятии имущества, закрепленного за Учреждением на праве оперативного управления;</w:t>
      </w:r>
    </w:p>
    <w:p w:rsidR="007231BE" w:rsidRPr="007231BE" w:rsidRDefault="007231BE"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sidRPr="007231BE">
        <w:rPr>
          <w:rFonts w:ascii="Times New Roman" w:eastAsia="Times New Roman" w:hAnsi="Times New Roman" w:cs="Times New Roman"/>
          <w:snapToGrid w:val="0"/>
          <w:sz w:val="28"/>
          <w:szCs w:val="20"/>
          <w:lang w:val="x-none" w:eastAsia="ru-RU"/>
        </w:rPr>
        <w:t>5) предложения директора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7231BE" w:rsidRPr="007231BE" w:rsidRDefault="007231BE"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sidRPr="007231BE">
        <w:rPr>
          <w:rFonts w:ascii="Times New Roman" w:eastAsia="Times New Roman" w:hAnsi="Times New Roman" w:cs="Times New Roman"/>
          <w:snapToGrid w:val="0"/>
          <w:sz w:val="28"/>
          <w:szCs w:val="20"/>
          <w:lang w:val="x-none" w:eastAsia="ru-RU"/>
        </w:rPr>
        <w:t>6) проект плана финансово-хозяйственной деятельности Учреждения;</w:t>
      </w:r>
    </w:p>
    <w:p w:rsidR="007231BE" w:rsidRPr="007231BE" w:rsidRDefault="007231BE"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sidRPr="007231BE">
        <w:rPr>
          <w:rFonts w:ascii="Times New Roman" w:eastAsia="Times New Roman" w:hAnsi="Times New Roman" w:cs="Times New Roman"/>
          <w:snapToGrid w:val="0"/>
          <w:sz w:val="28"/>
          <w:szCs w:val="20"/>
          <w:lang w:val="x-none" w:eastAsia="ru-RU"/>
        </w:rPr>
        <w:t>7) по представлению директора проекты отчетов о деятельности Учреждения и об использовании его имущества, об исполнении плана его финансово-хозяйственной деятельности, годовую бухгалтерскую отчетность Учреждения;</w:t>
      </w:r>
    </w:p>
    <w:p w:rsidR="007231BE" w:rsidRPr="007231BE" w:rsidRDefault="007231BE"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sidRPr="007231BE">
        <w:rPr>
          <w:rFonts w:ascii="Times New Roman" w:eastAsia="Times New Roman" w:hAnsi="Times New Roman" w:cs="Times New Roman"/>
          <w:snapToGrid w:val="0"/>
          <w:sz w:val="28"/>
          <w:szCs w:val="20"/>
          <w:lang w:val="x-none" w:eastAsia="ru-RU"/>
        </w:rPr>
        <w:lastRenderedPageBreak/>
        <w:t>8) предложения директора о совершении сделок по распоряжению имуществом, которым в соответствии с законодательством, не вправе распоряжаться самостоятельно;</w:t>
      </w:r>
    </w:p>
    <w:p w:rsidR="007231BE" w:rsidRPr="007231BE" w:rsidRDefault="007231BE"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sidRPr="007231BE">
        <w:rPr>
          <w:rFonts w:ascii="Times New Roman" w:eastAsia="Times New Roman" w:hAnsi="Times New Roman" w:cs="Times New Roman"/>
          <w:snapToGrid w:val="0"/>
          <w:sz w:val="28"/>
          <w:szCs w:val="20"/>
          <w:lang w:val="x-none" w:eastAsia="ru-RU"/>
        </w:rPr>
        <w:t>9) предложения директора о совершении крупных сделок;</w:t>
      </w:r>
    </w:p>
    <w:p w:rsidR="00F801D5" w:rsidRDefault="00F801D5"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sidRPr="00F801D5">
        <w:rPr>
          <w:rFonts w:ascii="Times New Roman" w:eastAsia="Times New Roman" w:hAnsi="Times New Roman" w:cs="Times New Roman"/>
          <w:snapToGrid w:val="0"/>
          <w:sz w:val="28"/>
          <w:szCs w:val="20"/>
          <w:lang w:eastAsia="ru-RU"/>
        </w:rPr>
        <w:t>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в соответствии с Федеральным законом "Об автономных учреждениях" автономное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балансовой стоимости активов автономного учреждения, определяемой по данным его бухгалтерской отчетности на последнюю отчетную дату.</w:t>
      </w:r>
    </w:p>
    <w:p w:rsidR="00F801D5" w:rsidRDefault="00F801D5"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sidRPr="00F801D5">
        <w:rPr>
          <w:rFonts w:ascii="Times New Roman" w:eastAsia="Times New Roman" w:hAnsi="Times New Roman" w:cs="Times New Roman"/>
          <w:snapToGrid w:val="0"/>
          <w:sz w:val="28"/>
          <w:szCs w:val="20"/>
          <w:lang w:eastAsia="ru-RU"/>
        </w:rPr>
        <w:t xml:space="preserve"> Порядок совершения крупных сделок и последствия его нарушения: </w:t>
      </w:r>
    </w:p>
    <w:p w:rsidR="00F801D5" w:rsidRDefault="00F801D5"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w:t>
      </w:r>
      <w:r w:rsidRPr="00F801D5">
        <w:rPr>
          <w:rFonts w:ascii="Times New Roman" w:eastAsia="Times New Roman" w:hAnsi="Times New Roman" w:cs="Times New Roman"/>
          <w:snapToGrid w:val="0"/>
          <w:sz w:val="28"/>
          <w:szCs w:val="20"/>
          <w:lang w:eastAsia="ru-RU"/>
        </w:rPr>
        <w:t xml:space="preserve">крупная сделка совершается с предварительного одобрения Наблюдательного совета автономного учреждения. Наблюдательный совет обязан рассмотреть предложение </w:t>
      </w:r>
      <w:r>
        <w:rPr>
          <w:rFonts w:ascii="Times New Roman" w:eastAsia="Times New Roman" w:hAnsi="Times New Roman" w:cs="Times New Roman"/>
          <w:snapToGrid w:val="0"/>
          <w:sz w:val="28"/>
          <w:szCs w:val="20"/>
          <w:lang w:eastAsia="ru-RU"/>
        </w:rPr>
        <w:t>директора</w:t>
      </w:r>
      <w:r w:rsidRPr="00F801D5">
        <w:rPr>
          <w:rFonts w:ascii="Times New Roman" w:eastAsia="Times New Roman" w:hAnsi="Times New Roman" w:cs="Times New Roman"/>
          <w:snapToGrid w:val="0"/>
          <w:sz w:val="28"/>
          <w:szCs w:val="20"/>
          <w:lang w:eastAsia="ru-RU"/>
        </w:rPr>
        <w:t xml:space="preserve"> учреждением о совершении крупной сделки в течение пятнадцати календарных дней с момента его поступления председателю Наблюдательного совета автономного учреждения; </w:t>
      </w:r>
    </w:p>
    <w:p w:rsidR="00F801D5" w:rsidRDefault="00F801D5"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w:t>
      </w:r>
      <w:r w:rsidRPr="00F801D5">
        <w:rPr>
          <w:rFonts w:ascii="Times New Roman" w:eastAsia="Times New Roman" w:hAnsi="Times New Roman" w:cs="Times New Roman"/>
          <w:snapToGrid w:val="0"/>
          <w:sz w:val="28"/>
          <w:szCs w:val="20"/>
          <w:lang w:eastAsia="ru-RU"/>
        </w:rPr>
        <w:t xml:space="preserve">крупная сделка, совершенная с нарушением требований настоящей статьи, может быть признана недействительной по иску </w:t>
      </w:r>
      <w:r>
        <w:rPr>
          <w:rFonts w:ascii="Times New Roman" w:eastAsia="Times New Roman" w:hAnsi="Times New Roman" w:cs="Times New Roman"/>
          <w:snapToGrid w:val="0"/>
          <w:sz w:val="28"/>
          <w:szCs w:val="20"/>
          <w:lang w:eastAsia="ru-RU"/>
        </w:rPr>
        <w:t>Учреждения или его у</w:t>
      </w:r>
      <w:r w:rsidRPr="00F801D5">
        <w:rPr>
          <w:rFonts w:ascii="Times New Roman" w:eastAsia="Times New Roman" w:hAnsi="Times New Roman" w:cs="Times New Roman"/>
          <w:snapToGrid w:val="0"/>
          <w:sz w:val="28"/>
          <w:szCs w:val="20"/>
          <w:lang w:eastAsia="ru-RU"/>
        </w:rPr>
        <w:t>чредителя</w:t>
      </w:r>
      <w:r>
        <w:rPr>
          <w:rFonts w:ascii="Times New Roman" w:eastAsia="Times New Roman" w:hAnsi="Times New Roman" w:cs="Times New Roman"/>
          <w:snapToGrid w:val="0"/>
          <w:sz w:val="28"/>
          <w:szCs w:val="20"/>
          <w:lang w:eastAsia="ru-RU"/>
        </w:rPr>
        <w:t xml:space="preserve"> Учреждения</w:t>
      </w:r>
      <w:r w:rsidRPr="00F801D5">
        <w:rPr>
          <w:rFonts w:ascii="Times New Roman" w:eastAsia="Times New Roman" w:hAnsi="Times New Roman" w:cs="Times New Roman"/>
          <w:snapToGrid w:val="0"/>
          <w:sz w:val="28"/>
          <w:szCs w:val="20"/>
          <w:lang w:eastAsia="ru-RU"/>
        </w:rPr>
        <w:t xml:space="preserve">, если будет доказано, что другая сторона в сделке знала или должна была знать об отсутствии одобрения сделки Наблюдательным советом </w:t>
      </w:r>
      <w:r>
        <w:rPr>
          <w:rFonts w:ascii="Times New Roman" w:eastAsia="Times New Roman" w:hAnsi="Times New Roman" w:cs="Times New Roman"/>
          <w:snapToGrid w:val="0"/>
          <w:sz w:val="28"/>
          <w:szCs w:val="20"/>
          <w:lang w:eastAsia="ru-RU"/>
        </w:rPr>
        <w:t>Учреждения</w:t>
      </w:r>
      <w:r w:rsidRPr="00F801D5">
        <w:rPr>
          <w:rFonts w:ascii="Times New Roman" w:eastAsia="Times New Roman" w:hAnsi="Times New Roman" w:cs="Times New Roman"/>
          <w:snapToGrid w:val="0"/>
          <w:sz w:val="28"/>
          <w:szCs w:val="20"/>
          <w:lang w:eastAsia="ru-RU"/>
        </w:rPr>
        <w:t>;</w:t>
      </w:r>
    </w:p>
    <w:p w:rsidR="00570209" w:rsidRDefault="00F801D5"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-директор учреждения</w:t>
      </w:r>
      <w:r w:rsidRPr="00F801D5">
        <w:rPr>
          <w:rFonts w:ascii="Times New Roman" w:eastAsia="Times New Roman" w:hAnsi="Times New Roman" w:cs="Times New Roman"/>
          <w:snapToGrid w:val="0"/>
          <w:sz w:val="28"/>
          <w:szCs w:val="20"/>
          <w:lang w:eastAsia="ru-RU"/>
        </w:rPr>
        <w:t xml:space="preserve"> несет перед </w:t>
      </w:r>
      <w:r>
        <w:rPr>
          <w:rFonts w:ascii="Times New Roman" w:eastAsia="Times New Roman" w:hAnsi="Times New Roman" w:cs="Times New Roman"/>
          <w:snapToGrid w:val="0"/>
          <w:sz w:val="28"/>
          <w:szCs w:val="20"/>
          <w:lang w:eastAsia="ru-RU"/>
        </w:rPr>
        <w:t>Учреждением</w:t>
      </w:r>
      <w:r w:rsidRPr="00F801D5">
        <w:rPr>
          <w:rFonts w:ascii="Times New Roman" w:eastAsia="Times New Roman" w:hAnsi="Times New Roman" w:cs="Times New Roman"/>
          <w:snapToGrid w:val="0"/>
          <w:sz w:val="28"/>
          <w:szCs w:val="20"/>
          <w:lang w:eastAsia="ru-RU"/>
        </w:rPr>
        <w:t xml:space="preserve"> ответственность в размере убытков, причиненных учреждению в результате совершения крупной сделки с нарушением</w:t>
      </w:r>
      <w:r w:rsidR="00570209">
        <w:rPr>
          <w:rFonts w:ascii="Times New Roman" w:eastAsia="Times New Roman" w:hAnsi="Times New Roman" w:cs="Times New Roman"/>
          <w:snapToGrid w:val="0"/>
          <w:sz w:val="28"/>
          <w:szCs w:val="20"/>
          <w:lang w:eastAsia="ru-RU"/>
        </w:rPr>
        <w:t xml:space="preserve"> </w:t>
      </w:r>
      <w:r w:rsidRPr="00F801D5">
        <w:rPr>
          <w:rFonts w:ascii="Times New Roman" w:eastAsia="Times New Roman" w:hAnsi="Times New Roman" w:cs="Times New Roman"/>
          <w:snapToGrid w:val="0"/>
          <w:sz w:val="28"/>
          <w:szCs w:val="20"/>
          <w:lang w:eastAsia="ru-RU"/>
        </w:rPr>
        <w:t xml:space="preserve">требований настоящей статьи, независимо от того, была ли эта сделка признана недействительной. </w:t>
      </w:r>
    </w:p>
    <w:p w:rsidR="00570209" w:rsidRDefault="00F801D5"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sidRPr="00F801D5">
        <w:rPr>
          <w:rFonts w:ascii="Times New Roman" w:eastAsia="Times New Roman" w:hAnsi="Times New Roman" w:cs="Times New Roman"/>
          <w:snapToGrid w:val="0"/>
          <w:sz w:val="28"/>
          <w:szCs w:val="20"/>
          <w:lang w:eastAsia="ru-RU"/>
        </w:rPr>
        <w:t xml:space="preserve">Заинтересованность в совершении </w:t>
      </w:r>
      <w:r w:rsidR="00570209">
        <w:rPr>
          <w:rFonts w:ascii="Times New Roman" w:eastAsia="Times New Roman" w:hAnsi="Times New Roman" w:cs="Times New Roman"/>
          <w:snapToGrid w:val="0"/>
          <w:sz w:val="28"/>
          <w:szCs w:val="20"/>
          <w:lang w:eastAsia="ru-RU"/>
        </w:rPr>
        <w:t>У</w:t>
      </w:r>
      <w:r w:rsidRPr="00F801D5">
        <w:rPr>
          <w:rFonts w:ascii="Times New Roman" w:eastAsia="Times New Roman" w:hAnsi="Times New Roman" w:cs="Times New Roman"/>
          <w:snapToGrid w:val="0"/>
          <w:sz w:val="28"/>
          <w:szCs w:val="20"/>
          <w:lang w:eastAsia="ru-RU"/>
        </w:rPr>
        <w:t xml:space="preserve">чреждением сделки: лицами, заинтересованными в совершении </w:t>
      </w:r>
      <w:r w:rsidR="00570209">
        <w:rPr>
          <w:rFonts w:ascii="Times New Roman" w:eastAsia="Times New Roman" w:hAnsi="Times New Roman" w:cs="Times New Roman"/>
          <w:snapToGrid w:val="0"/>
          <w:sz w:val="28"/>
          <w:szCs w:val="20"/>
          <w:lang w:eastAsia="ru-RU"/>
        </w:rPr>
        <w:t>Учреждением</w:t>
      </w:r>
      <w:r w:rsidRPr="00F801D5">
        <w:rPr>
          <w:rFonts w:ascii="Times New Roman" w:eastAsia="Times New Roman" w:hAnsi="Times New Roman" w:cs="Times New Roman"/>
          <w:snapToGrid w:val="0"/>
          <w:sz w:val="28"/>
          <w:szCs w:val="20"/>
          <w:lang w:eastAsia="ru-RU"/>
        </w:rPr>
        <w:t xml:space="preserve"> сделок с другими юридическими лицами и гражданами, признаются члены Наблюдательного совета </w:t>
      </w:r>
      <w:r w:rsidR="00570209">
        <w:rPr>
          <w:rFonts w:ascii="Times New Roman" w:eastAsia="Times New Roman" w:hAnsi="Times New Roman" w:cs="Times New Roman"/>
          <w:snapToGrid w:val="0"/>
          <w:sz w:val="28"/>
          <w:szCs w:val="20"/>
          <w:lang w:eastAsia="ru-RU"/>
        </w:rPr>
        <w:t>У</w:t>
      </w:r>
      <w:r w:rsidRPr="00F801D5">
        <w:rPr>
          <w:rFonts w:ascii="Times New Roman" w:eastAsia="Times New Roman" w:hAnsi="Times New Roman" w:cs="Times New Roman"/>
          <w:snapToGrid w:val="0"/>
          <w:sz w:val="28"/>
          <w:szCs w:val="20"/>
          <w:lang w:eastAsia="ru-RU"/>
        </w:rPr>
        <w:t xml:space="preserve">чреждения, </w:t>
      </w:r>
      <w:r w:rsidR="00570209">
        <w:rPr>
          <w:rFonts w:ascii="Times New Roman" w:eastAsia="Times New Roman" w:hAnsi="Times New Roman" w:cs="Times New Roman"/>
          <w:snapToGrid w:val="0"/>
          <w:sz w:val="28"/>
          <w:szCs w:val="20"/>
          <w:lang w:eastAsia="ru-RU"/>
        </w:rPr>
        <w:t>директор учреждения</w:t>
      </w:r>
      <w:r w:rsidRPr="00F801D5">
        <w:rPr>
          <w:rFonts w:ascii="Times New Roman" w:eastAsia="Times New Roman" w:hAnsi="Times New Roman" w:cs="Times New Roman"/>
          <w:snapToGrid w:val="0"/>
          <w:sz w:val="28"/>
          <w:szCs w:val="20"/>
          <w:lang w:eastAsia="ru-RU"/>
        </w:rPr>
        <w:t xml:space="preserve"> и его заместители; </w:t>
      </w:r>
    </w:p>
    <w:p w:rsidR="00570209" w:rsidRDefault="00F801D5"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sidRPr="00F801D5">
        <w:rPr>
          <w:rFonts w:ascii="Times New Roman" w:eastAsia="Times New Roman" w:hAnsi="Times New Roman" w:cs="Times New Roman"/>
          <w:snapToGrid w:val="0"/>
          <w:sz w:val="28"/>
          <w:szCs w:val="20"/>
          <w:lang w:eastAsia="ru-RU"/>
        </w:rPr>
        <w:t xml:space="preserve">порядок, установленный Федеральным законом "Об автономных учреждениях" для совершения сделок, в которых имеется заинтересованность, не применяется при сделках, связанных с выполнением </w:t>
      </w:r>
      <w:r w:rsidR="00570209">
        <w:rPr>
          <w:rFonts w:ascii="Times New Roman" w:eastAsia="Times New Roman" w:hAnsi="Times New Roman" w:cs="Times New Roman"/>
          <w:snapToGrid w:val="0"/>
          <w:sz w:val="28"/>
          <w:szCs w:val="20"/>
          <w:lang w:eastAsia="ru-RU"/>
        </w:rPr>
        <w:t>Учреждения</w:t>
      </w:r>
      <w:r w:rsidRPr="00F801D5">
        <w:rPr>
          <w:rFonts w:ascii="Times New Roman" w:eastAsia="Times New Roman" w:hAnsi="Times New Roman" w:cs="Times New Roman"/>
          <w:snapToGrid w:val="0"/>
          <w:sz w:val="28"/>
          <w:szCs w:val="20"/>
          <w:lang w:eastAsia="ru-RU"/>
        </w:rPr>
        <w:t xml:space="preserve"> работ, оказанием им услуг в процессе его обычной уставной деятельности, на условиях, существенно не отличающихся от условий совершения аналогичных сделок; </w:t>
      </w:r>
    </w:p>
    <w:p w:rsidR="00570209" w:rsidRDefault="00F801D5"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sidRPr="00F801D5">
        <w:rPr>
          <w:rFonts w:ascii="Times New Roman" w:eastAsia="Times New Roman" w:hAnsi="Times New Roman" w:cs="Times New Roman"/>
          <w:snapToGrid w:val="0"/>
          <w:sz w:val="28"/>
          <w:szCs w:val="20"/>
          <w:lang w:eastAsia="ru-RU"/>
        </w:rPr>
        <w:t xml:space="preserve">лицо признается заинтересованным в совершении сделки, если оно, его супруг (в т. ч. бывший), родители, бабушки, дедушки, дети, внуки, полнородные и </w:t>
      </w:r>
      <w:proofErr w:type="spellStart"/>
      <w:r w:rsidRPr="00F801D5">
        <w:rPr>
          <w:rFonts w:ascii="Times New Roman" w:eastAsia="Times New Roman" w:hAnsi="Times New Roman" w:cs="Times New Roman"/>
          <w:snapToGrid w:val="0"/>
          <w:sz w:val="28"/>
          <w:szCs w:val="20"/>
          <w:lang w:eastAsia="ru-RU"/>
        </w:rPr>
        <w:t>неполнородные</w:t>
      </w:r>
      <w:proofErr w:type="spellEnd"/>
      <w:r w:rsidRPr="00F801D5">
        <w:rPr>
          <w:rFonts w:ascii="Times New Roman" w:eastAsia="Times New Roman" w:hAnsi="Times New Roman" w:cs="Times New Roman"/>
          <w:snapToGrid w:val="0"/>
          <w:sz w:val="28"/>
          <w:szCs w:val="20"/>
          <w:lang w:eastAsia="ru-RU"/>
        </w:rPr>
        <w:t xml:space="preserve"> братья и сестры, а также двоюродные братья и сестры, дяди, тети (в т. ч. братья и сестры усыновителей этого лица), племянники, усыновители, усыновленные: </w:t>
      </w:r>
    </w:p>
    <w:p w:rsidR="00570209" w:rsidRDefault="00F801D5"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sidRPr="00F801D5">
        <w:rPr>
          <w:rFonts w:ascii="Times New Roman" w:eastAsia="Times New Roman" w:hAnsi="Times New Roman" w:cs="Times New Roman"/>
          <w:snapToGrid w:val="0"/>
          <w:sz w:val="28"/>
          <w:szCs w:val="20"/>
          <w:lang w:eastAsia="ru-RU"/>
        </w:rPr>
        <w:t xml:space="preserve">- являются в сделке стороной, выгодоприобретателем, посредником или представителем; </w:t>
      </w:r>
    </w:p>
    <w:p w:rsidR="00570209" w:rsidRDefault="00F801D5"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sidRPr="00F801D5">
        <w:rPr>
          <w:rFonts w:ascii="Times New Roman" w:eastAsia="Times New Roman" w:hAnsi="Times New Roman" w:cs="Times New Roman"/>
          <w:snapToGrid w:val="0"/>
          <w:sz w:val="28"/>
          <w:szCs w:val="20"/>
          <w:lang w:eastAsia="ru-RU"/>
        </w:rPr>
        <w:t xml:space="preserve">- владеют (каждый в отдельности или в совокупности) двадцатью и более процентами голосующих акций акционерного общества или превышающей 20% уставного капитала общества с ограниченной или дополнительной ответственностью долей либо являются единственным или одним из не более чем </w:t>
      </w:r>
      <w:r w:rsidRPr="00F801D5">
        <w:rPr>
          <w:rFonts w:ascii="Times New Roman" w:eastAsia="Times New Roman" w:hAnsi="Times New Roman" w:cs="Times New Roman"/>
          <w:snapToGrid w:val="0"/>
          <w:sz w:val="28"/>
          <w:szCs w:val="20"/>
          <w:lang w:eastAsia="ru-RU"/>
        </w:rPr>
        <w:lastRenderedPageBreak/>
        <w:t xml:space="preserve">трех учредителей иного юридического лица, которое в сделке является контрагентом автономного учреждения, выгодоприобретателем, посредником или представителем; </w:t>
      </w:r>
    </w:p>
    <w:p w:rsidR="00F801D5" w:rsidRDefault="00F801D5"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sidRPr="00F801D5">
        <w:rPr>
          <w:rFonts w:ascii="Times New Roman" w:eastAsia="Times New Roman" w:hAnsi="Times New Roman" w:cs="Times New Roman"/>
          <w:snapToGrid w:val="0"/>
          <w:sz w:val="28"/>
          <w:szCs w:val="20"/>
          <w:lang w:eastAsia="ru-RU"/>
        </w:rPr>
        <w:t xml:space="preserve">- занимают должности в органах управления юридического лица, которое в сделке является контрагентом автономного учреждения, выгодоприобретателем, посредником или представителем. Заинтересованное лицо до совершения сделки обязано уведомить </w:t>
      </w:r>
      <w:r w:rsidR="00570209">
        <w:rPr>
          <w:rFonts w:ascii="Times New Roman" w:eastAsia="Times New Roman" w:hAnsi="Times New Roman" w:cs="Times New Roman"/>
          <w:snapToGrid w:val="0"/>
          <w:sz w:val="28"/>
          <w:szCs w:val="20"/>
          <w:lang w:eastAsia="ru-RU"/>
        </w:rPr>
        <w:t>директора учреждения</w:t>
      </w:r>
      <w:r w:rsidRPr="00F801D5">
        <w:rPr>
          <w:rFonts w:ascii="Times New Roman" w:eastAsia="Times New Roman" w:hAnsi="Times New Roman" w:cs="Times New Roman"/>
          <w:snapToGrid w:val="0"/>
          <w:sz w:val="28"/>
          <w:szCs w:val="20"/>
          <w:lang w:eastAsia="ru-RU"/>
        </w:rPr>
        <w:t xml:space="preserve"> и Наблюдательный совет учреждения об известной ему совершаемой или предполагаемой сделке, в совершении которых оно может быть признано заинтересованным</w:t>
      </w:r>
      <w:r w:rsidR="00570209">
        <w:rPr>
          <w:rFonts w:ascii="Times New Roman" w:eastAsia="Times New Roman" w:hAnsi="Times New Roman" w:cs="Times New Roman"/>
          <w:snapToGrid w:val="0"/>
          <w:sz w:val="28"/>
          <w:szCs w:val="20"/>
          <w:lang w:eastAsia="ru-RU"/>
        </w:rPr>
        <w:t>.</w:t>
      </w:r>
    </w:p>
    <w:p w:rsidR="007231BE" w:rsidRPr="007231BE" w:rsidRDefault="007231BE"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sidRPr="007231BE">
        <w:rPr>
          <w:rFonts w:ascii="Times New Roman" w:eastAsia="Times New Roman" w:hAnsi="Times New Roman" w:cs="Times New Roman"/>
          <w:snapToGrid w:val="0"/>
          <w:sz w:val="28"/>
          <w:szCs w:val="20"/>
          <w:lang w:val="x-none" w:eastAsia="ru-RU"/>
        </w:rPr>
        <w:t>10) предложения директора о совершении сделок, в которых имеется заинтересованность;</w:t>
      </w:r>
    </w:p>
    <w:p w:rsidR="00570209" w:rsidRDefault="00570209"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sidRPr="00570209">
        <w:rPr>
          <w:rFonts w:ascii="Times New Roman" w:eastAsia="Times New Roman" w:hAnsi="Times New Roman" w:cs="Times New Roman"/>
          <w:snapToGrid w:val="0"/>
          <w:sz w:val="28"/>
          <w:szCs w:val="20"/>
          <w:lang w:eastAsia="ru-RU"/>
        </w:rPr>
        <w:t xml:space="preserve">Порядок совершения сделки, в которой имеется заинтересованность, и последствия его нарушения: </w:t>
      </w:r>
    </w:p>
    <w:p w:rsidR="00570209" w:rsidRDefault="00570209"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sidRPr="00570209">
        <w:rPr>
          <w:rFonts w:ascii="Times New Roman" w:eastAsia="Times New Roman" w:hAnsi="Times New Roman" w:cs="Times New Roman"/>
          <w:snapToGrid w:val="0"/>
          <w:sz w:val="28"/>
          <w:szCs w:val="20"/>
          <w:lang w:eastAsia="ru-RU"/>
        </w:rPr>
        <w:t>сделка, в совершении которой имеется заинтересованность, может быть проведена с предварительного одобрения Наблюдательного совета учреждения, который обязан рассмотреть предложение об этом в течение пятнадцати календарных дней с момента его поступления председателю Наблюдательного совета;</w:t>
      </w:r>
    </w:p>
    <w:p w:rsidR="00570209" w:rsidRDefault="00570209"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sidRPr="00570209">
        <w:rPr>
          <w:rFonts w:ascii="Times New Roman" w:eastAsia="Times New Roman" w:hAnsi="Times New Roman" w:cs="Times New Roman"/>
          <w:snapToGrid w:val="0"/>
          <w:sz w:val="28"/>
          <w:szCs w:val="20"/>
          <w:lang w:eastAsia="ru-RU"/>
        </w:rPr>
        <w:t xml:space="preserve">решение об одобрении сделки, в совершении которой имеется заинтересованность, принимается большинством голосов членов Наблюдательного совета учреждения, не заинтересованных в этой сделке. В случае если лица, заинтересованные в совершении сделки, составляют в Наблюдательном совете учреждения большинство, решение об одобрении такой сделки принимается учредителем </w:t>
      </w:r>
      <w:r>
        <w:rPr>
          <w:rFonts w:ascii="Times New Roman" w:eastAsia="Times New Roman" w:hAnsi="Times New Roman" w:cs="Times New Roman"/>
          <w:snapToGrid w:val="0"/>
          <w:sz w:val="28"/>
          <w:szCs w:val="20"/>
          <w:lang w:eastAsia="ru-RU"/>
        </w:rPr>
        <w:t>У</w:t>
      </w:r>
      <w:r w:rsidRPr="00570209">
        <w:rPr>
          <w:rFonts w:ascii="Times New Roman" w:eastAsia="Times New Roman" w:hAnsi="Times New Roman" w:cs="Times New Roman"/>
          <w:snapToGrid w:val="0"/>
          <w:sz w:val="28"/>
          <w:szCs w:val="20"/>
          <w:lang w:eastAsia="ru-RU"/>
        </w:rPr>
        <w:t>чреждения;</w:t>
      </w:r>
    </w:p>
    <w:p w:rsidR="00570209" w:rsidRDefault="00570209"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sidRPr="00570209">
        <w:rPr>
          <w:rFonts w:ascii="Times New Roman" w:eastAsia="Times New Roman" w:hAnsi="Times New Roman" w:cs="Times New Roman"/>
          <w:snapToGrid w:val="0"/>
          <w:sz w:val="28"/>
          <w:szCs w:val="20"/>
          <w:lang w:eastAsia="ru-RU"/>
        </w:rPr>
        <w:t xml:space="preserve">сделка, в совершении которой имеется заинтересованность и которая совершена с нарушением требований настоящей статьи, может быть признана недействительной по иску </w:t>
      </w:r>
      <w:r>
        <w:rPr>
          <w:rFonts w:ascii="Times New Roman" w:eastAsia="Times New Roman" w:hAnsi="Times New Roman" w:cs="Times New Roman"/>
          <w:snapToGrid w:val="0"/>
          <w:sz w:val="28"/>
          <w:szCs w:val="20"/>
          <w:lang w:eastAsia="ru-RU"/>
        </w:rPr>
        <w:t>У</w:t>
      </w:r>
      <w:r w:rsidRPr="00570209">
        <w:rPr>
          <w:rFonts w:ascii="Times New Roman" w:eastAsia="Times New Roman" w:hAnsi="Times New Roman" w:cs="Times New Roman"/>
          <w:snapToGrid w:val="0"/>
          <w:sz w:val="28"/>
          <w:szCs w:val="20"/>
          <w:lang w:eastAsia="ru-RU"/>
        </w:rPr>
        <w:t>чреждения или учредителя</w:t>
      </w:r>
      <w:r>
        <w:rPr>
          <w:rFonts w:ascii="Times New Roman" w:eastAsia="Times New Roman" w:hAnsi="Times New Roman" w:cs="Times New Roman"/>
          <w:snapToGrid w:val="0"/>
          <w:sz w:val="28"/>
          <w:szCs w:val="20"/>
          <w:lang w:eastAsia="ru-RU"/>
        </w:rPr>
        <w:t xml:space="preserve"> Учреждения</w:t>
      </w:r>
      <w:r w:rsidRPr="00570209">
        <w:rPr>
          <w:rFonts w:ascii="Times New Roman" w:eastAsia="Times New Roman" w:hAnsi="Times New Roman" w:cs="Times New Roman"/>
          <w:snapToGrid w:val="0"/>
          <w:sz w:val="28"/>
          <w:szCs w:val="20"/>
          <w:lang w:eastAsia="ru-RU"/>
        </w:rPr>
        <w:t xml:space="preserve">,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 </w:t>
      </w:r>
    </w:p>
    <w:p w:rsidR="008A6F43" w:rsidRDefault="00570209"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sidRPr="00570209">
        <w:rPr>
          <w:rFonts w:ascii="Times New Roman" w:eastAsia="Times New Roman" w:hAnsi="Times New Roman" w:cs="Times New Roman"/>
          <w:snapToGrid w:val="0"/>
          <w:sz w:val="28"/>
          <w:szCs w:val="20"/>
          <w:lang w:eastAsia="ru-RU"/>
        </w:rPr>
        <w:t xml:space="preserve">заинтересованное лицо, нарушившее обязанность, предусмотренную части 4 статьи 16 Федерального закона "Об автономном учреждении", несет перед </w:t>
      </w:r>
      <w:r>
        <w:rPr>
          <w:rFonts w:ascii="Times New Roman" w:eastAsia="Times New Roman" w:hAnsi="Times New Roman" w:cs="Times New Roman"/>
          <w:snapToGrid w:val="0"/>
          <w:sz w:val="28"/>
          <w:szCs w:val="20"/>
          <w:lang w:eastAsia="ru-RU"/>
        </w:rPr>
        <w:t>У</w:t>
      </w:r>
      <w:r w:rsidRPr="00570209">
        <w:rPr>
          <w:rFonts w:ascii="Times New Roman" w:eastAsia="Times New Roman" w:hAnsi="Times New Roman" w:cs="Times New Roman"/>
          <w:snapToGrid w:val="0"/>
          <w:sz w:val="28"/>
          <w:szCs w:val="20"/>
          <w:lang w:eastAsia="ru-RU"/>
        </w:rPr>
        <w:t xml:space="preserve">чреждением ответственность в размере убытков, причиненных ему в результате осуществления сделки, в совершении которой имеется заинтересованность, с нарушением требований настоящей статьи,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Такую же ответственность несет </w:t>
      </w:r>
      <w:r>
        <w:rPr>
          <w:rFonts w:ascii="Times New Roman" w:eastAsia="Times New Roman" w:hAnsi="Times New Roman" w:cs="Times New Roman"/>
          <w:snapToGrid w:val="0"/>
          <w:sz w:val="28"/>
          <w:szCs w:val="20"/>
          <w:lang w:eastAsia="ru-RU"/>
        </w:rPr>
        <w:t>директор учреждения</w:t>
      </w:r>
      <w:r w:rsidRPr="00570209">
        <w:rPr>
          <w:rFonts w:ascii="Times New Roman" w:eastAsia="Times New Roman" w:hAnsi="Times New Roman" w:cs="Times New Roman"/>
          <w:snapToGrid w:val="0"/>
          <w:sz w:val="28"/>
          <w:szCs w:val="20"/>
          <w:lang w:eastAsia="ru-RU"/>
        </w:rPr>
        <w:t xml:space="preserve">, не являющийся лицом, заинтересованным в проведении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 </w:t>
      </w:r>
    </w:p>
    <w:p w:rsidR="00570209" w:rsidRDefault="00570209"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sidRPr="00570209">
        <w:rPr>
          <w:rFonts w:ascii="Times New Roman" w:eastAsia="Times New Roman" w:hAnsi="Times New Roman" w:cs="Times New Roman"/>
          <w:snapToGrid w:val="0"/>
          <w:sz w:val="28"/>
          <w:szCs w:val="20"/>
          <w:lang w:eastAsia="ru-RU"/>
        </w:rPr>
        <w:t>в случае, если за убытки, причиненные автономному учреждению в результате сделки, в совершении которой имеется заинтересованность, с нарушением требований настоящей статьи, отвечают несколько лиц, их ответственность является солидарной;</w:t>
      </w:r>
    </w:p>
    <w:p w:rsidR="007231BE" w:rsidRPr="007231BE" w:rsidRDefault="007231BE"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sidRPr="007231BE">
        <w:rPr>
          <w:rFonts w:ascii="Times New Roman" w:eastAsia="Times New Roman" w:hAnsi="Times New Roman" w:cs="Times New Roman"/>
          <w:snapToGrid w:val="0"/>
          <w:sz w:val="28"/>
          <w:szCs w:val="20"/>
          <w:lang w:val="x-none" w:eastAsia="ru-RU"/>
        </w:rPr>
        <w:t>11) предложения директора о выборе кредитных организаций, в которых Учреждение может открыть банковские счета;</w:t>
      </w:r>
    </w:p>
    <w:p w:rsidR="007231BE" w:rsidRPr="007231BE" w:rsidRDefault="007231BE"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sidRPr="007231BE">
        <w:rPr>
          <w:rFonts w:ascii="Times New Roman" w:eastAsia="Times New Roman" w:hAnsi="Times New Roman" w:cs="Times New Roman"/>
          <w:snapToGrid w:val="0"/>
          <w:sz w:val="28"/>
          <w:szCs w:val="20"/>
          <w:lang w:val="x-none" w:eastAsia="ru-RU"/>
        </w:rPr>
        <w:lastRenderedPageBreak/>
        <w:t>12) вопросы проведения аудита годовой бухгалтерской отчетности Учреждения и утверждения аудиторской организации.</w:t>
      </w:r>
    </w:p>
    <w:p w:rsidR="007231BE" w:rsidRPr="007231BE" w:rsidRDefault="007231BE"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Pr>
          <w:rFonts w:ascii="Times New Roman" w:eastAsia="Times New Roman" w:hAnsi="Times New Roman" w:cs="Times New Roman"/>
          <w:snapToGrid w:val="0"/>
          <w:sz w:val="28"/>
          <w:szCs w:val="20"/>
          <w:lang w:eastAsia="ru-RU"/>
        </w:rPr>
        <w:t>4</w:t>
      </w:r>
      <w:r w:rsidRPr="007231BE">
        <w:rPr>
          <w:rFonts w:ascii="Times New Roman" w:eastAsia="Times New Roman" w:hAnsi="Times New Roman" w:cs="Times New Roman"/>
          <w:snapToGrid w:val="0"/>
          <w:sz w:val="28"/>
          <w:szCs w:val="20"/>
          <w:lang w:eastAsia="ru-RU"/>
        </w:rPr>
        <w:t>.2</w:t>
      </w:r>
      <w:r w:rsidRPr="007231BE">
        <w:rPr>
          <w:rFonts w:ascii="Times New Roman" w:eastAsia="Times New Roman" w:hAnsi="Times New Roman" w:cs="Times New Roman"/>
          <w:snapToGrid w:val="0"/>
          <w:sz w:val="28"/>
          <w:szCs w:val="20"/>
          <w:lang w:val="x-none" w:eastAsia="ru-RU"/>
        </w:rPr>
        <w:t xml:space="preserve">. По вопросам, указанным в подпунктах 1-5 и 8 пункта </w:t>
      </w:r>
      <w:r>
        <w:rPr>
          <w:rFonts w:ascii="Times New Roman" w:eastAsia="Times New Roman" w:hAnsi="Times New Roman" w:cs="Times New Roman"/>
          <w:snapToGrid w:val="0"/>
          <w:sz w:val="28"/>
          <w:szCs w:val="20"/>
          <w:lang w:eastAsia="ru-RU"/>
        </w:rPr>
        <w:t>4</w:t>
      </w:r>
      <w:r w:rsidRPr="007231BE">
        <w:rPr>
          <w:rFonts w:ascii="Times New Roman" w:eastAsia="Times New Roman" w:hAnsi="Times New Roman" w:cs="Times New Roman"/>
          <w:snapToGrid w:val="0"/>
          <w:sz w:val="28"/>
          <w:szCs w:val="20"/>
          <w:lang w:val="x-none" w:eastAsia="ru-RU"/>
        </w:rPr>
        <w:t xml:space="preserve">.1. настоящего </w:t>
      </w:r>
      <w:r>
        <w:rPr>
          <w:rFonts w:ascii="Times New Roman" w:eastAsia="Times New Roman" w:hAnsi="Times New Roman" w:cs="Times New Roman"/>
          <w:snapToGrid w:val="0"/>
          <w:sz w:val="28"/>
          <w:szCs w:val="20"/>
          <w:lang w:eastAsia="ru-RU"/>
        </w:rPr>
        <w:t>Положения</w:t>
      </w:r>
      <w:r w:rsidRPr="007231BE">
        <w:rPr>
          <w:rFonts w:ascii="Times New Roman" w:eastAsia="Times New Roman" w:hAnsi="Times New Roman" w:cs="Times New Roman"/>
          <w:snapToGrid w:val="0"/>
          <w:sz w:val="28"/>
          <w:szCs w:val="20"/>
          <w:lang w:val="x-none" w:eastAsia="ru-RU"/>
        </w:rPr>
        <w:t>а, Наблюдательный совет дает рекомендации. Учредитель</w:t>
      </w:r>
      <w:r>
        <w:rPr>
          <w:rFonts w:ascii="Times New Roman" w:eastAsia="Times New Roman" w:hAnsi="Times New Roman" w:cs="Times New Roman"/>
          <w:snapToGrid w:val="0"/>
          <w:sz w:val="28"/>
          <w:szCs w:val="20"/>
          <w:lang w:eastAsia="ru-RU"/>
        </w:rPr>
        <w:t xml:space="preserve"> Учреждения</w:t>
      </w:r>
      <w:r w:rsidRPr="007231BE">
        <w:rPr>
          <w:rFonts w:ascii="Times New Roman" w:eastAsia="Times New Roman" w:hAnsi="Times New Roman" w:cs="Times New Roman"/>
          <w:snapToGrid w:val="0"/>
          <w:sz w:val="28"/>
          <w:szCs w:val="20"/>
          <w:lang w:val="x-none" w:eastAsia="ru-RU"/>
        </w:rPr>
        <w:t xml:space="preserve"> в установленном порядке принимает по этим вопросам решения (в форме приказа) после рассмотрения рекомендаций Наблюдательного совета.</w:t>
      </w:r>
    </w:p>
    <w:p w:rsidR="007231BE" w:rsidRPr="007231BE" w:rsidRDefault="007231BE"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Pr>
          <w:rFonts w:ascii="Times New Roman" w:eastAsia="Times New Roman" w:hAnsi="Times New Roman" w:cs="Times New Roman"/>
          <w:snapToGrid w:val="0"/>
          <w:sz w:val="28"/>
          <w:szCs w:val="20"/>
          <w:lang w:eastAsia="ru-RU"/>
        </w:rPr>
        <w:t>4</w:t>
      </w:r>
      <w:r w:rsidRPr="007231BE">
        <w:rPr>
          <w:rFonts w:ascii="Times New Roman" w:eastAsia="Times New Roman" w:hAnsi="Times New Roman" w:cs="Times New Roman"/>
          <w:snapToGrid w:val="0"/>
          <w:sz w:val="28"/>
          <w:szCs w:val="20"/>
          <w:lang w:val="x-none" w:eastAsia="ru-RU"/>
        </w:rPr>
        <w:t xml:space="preserve">.3. По вопросу, указанному в подпункте 6 пункта </w:t>
      </w:r>
      <w:r>
        <w:rPr>
          <w:rFonts w:ascii="Times New Roman" w:eastAsia="Times New Roman" w:hAnsi="Times New Roman" w:cs="Times New Roman"/>
          <w:snapToGrid w:val="0"/>
          <w:sz w:val="28"/>
          <w:szCs w:val="20"/>
          <w:lang w:eastAsia="ru-RU"/>
        </w:rPr>
        <w:t>4</w:t>
      </w:r>
      <w:r w:rsidRPr="007231BE">
        <w:rPr>
          <w:rFonts w:ascii="Times New Roman" w:eastAsia="Times New Roman" w:hAnsi="Times New Roman" w:cs="Times New Roman"/>
          <w:snapToGrid w:val="0"/>
          <w:sz w:val="28"/>
          <w:szCs w:val="20"/>
          <w:lang w:val="x-none" w:eastAsia="ru-RU"/>
        </w:rPr>
        <w:t xml:space="preserve">.1. настоящего </w:t>
      </w:r>
      <w:r>
        <w:rPr>
          <w:rFonts w:ascii="Times New Roman" w:eastAsia="Times New Roman" w:hAnsi="Times New Roman" w:cs="Times New Roman"/>
          <w:snapToGrid w:val="0"/>
          <w:sz w:val="28"/>
          <w:szCs w:val="20"/>
          <w:lang w:eastAsia="ru-RU"/>
        </w:rPr>
        <w:t>Положения</w:t>
      </w:r>
      <w:r w:rsidRPr="007231BE">
        <w:rPr>
          <w:rFonts w:ascii="Times New Roman" w:eastAsia="Times New Roman" w:hAnsi="Times New Roman" w:cs="Times New Roman"/>
          <w:snapToGrid w:val="0"/>
          <w:sz w:val="28"/>
          <w:szCs w:val="20"/>
          <w:lang w:val="x-none" w:eastAsia="ru-RU"/>
        </w:rPr>
        <w:t xml:space="preserve"> Наблюдательный совет дает заключение</w:t>
      </w:r>
      <w:r>
        <w:rPr>
          <w:rFonts w:ascii="Times New Roman" w:eastAsia="Times New Roman" w:hAnsi="Times New Roman" w:cs="Times New Roman"/>
          <w:snapToGrid w:val="0"/>
          <w:sz w:val="28"/>
          <w:szCs w:val="20"/>
          <w:lang w:val="x-none" w:eastAsia="ru-RU"/>
        </w:rPr>
        <w:t>, копия которого направляется у</w:t>
      </w:r>
      <w:r w:rsidRPr="007231BE">
        <w:rPr>
          <w:rFonts w:ascii="Times New Roman" w:eastAsia="Times New Roman" w:hAnsi="Times New Roman" w:cs="Times New Roman"/>
          <w:snapToGrid w:val="0"/>
          <w:sz w:val="28"/>
          <w:szCs w:val="20"/>
          <w:lang w:val="x-none" w:eastAsia="ru-RU"/>
        </w:rPr>
        <w:t>чредителю</w:t>
      </w:r>
      <w:r>
        <w:rPr>
          <w:rFonts w:ascii="Times New Roman" w:eastAsia="Times New Roman" w:hAnsi="Times New Roman" w:cs="Times New Roman"/>
          <w:snapToGrid w:val="0"/>
          <w:sz w:val="28"/>
          <w:szCs w:val="20"/>
          <w:lang w:eastAsia="ru-RU"/>
        </w:rPr>
        <w:t xml:space="preserve"> Учреждения</w:t>
      </w:r>
      <w:r w:rsidRPr="007231BE">
        <w:rPr>
          <w:rFonts w:ascii="Times New Roman" w:eastAsia="Times New Roman" w:hAnsi="Times New Roman" w:cs="Times New Roman"/>
          <w:snapToGrid w:val="0"/>
          <w:sz w:val="28"/>
          <w:szCs w:val="20"/>
          <w:lang w:val="x-none" w:eastAsia="ru-RU"/>
        </w:rPr>
        <w:t xml:space="preserve">. По вопросу, указанному в подпункте 11 пункта </w:t>
      </w:r>
      <w:r>
        <w:rPr>
          <w:rFonts w:ascii="Times New Roman" w:eastAsia="Times New Roman" w:hAnsi="Times New Roman" w:cs="Times New Roman"/>
          <w:snapToGrid w:val="0"/>
          <w:sz w:val="28"/>
          <w:szCs w:val="20"/>
          <w:lang w:eastAsia="ru-RU"/>
        </w:rPr>
        <w:t>4</w:t>
      </w:r>
      <w:r w:rsidRPr="007231BE">
        <w:rPr>
          <w:rFonts w:ascii="Times New Roman" w:eastAsia="Times New Roman" w:hAnsi="Times New Roman" w:cs="Times New Roman"/>
          <w:snapToGrid w:val="0"/>
          <w:sz w:val="28"/>
          <w:szCs w:val="20"/>
          <w:lang w:val="x-none" w:eastAsia="ru-RU"/>
        </w:rPr>
        <w:t xml:space="preserve">.1. настоящего </w:t>
      </w:r>
      <w:r>
        <w:rPr>
          <w:rFonts w:ascii="Times New Roman" w:eastAsia="Times New Roman" w:hAnsi="Times New Roman" w:cs="Times New Roman"/>
          <w:snapToGrid w:val="0"/>
          <w:sz w:val="28"/>
          <w:szCs w:val="20"/>
          <w:lang w:eastAsia="ru-RU"/>
        </w:rPr>
        <w:t>Положения</w:t>
      </w:r>
      <w:r w:rsidRPr="007231BE">
        <w:rPr>
          <w:rFonts w:ascii="Times New Roman" w:eastAsia="Times New Roman" w:hAnsi="Times New Roman" w:cs="Times New Roman"/>
          <w:snapToGrid w:val="0"/>
          <w:sz w:val="28"/>
          <w:szCs w:val="20"/>
          <w:lang w:val="x-none" w:eastAsia="ru-RU"/>
        </w:rPr>
        <w:t xml:space="preserve"> Наблюдательный совет дает заключение. Директор принимает по этим вопросам решения после рассмотрения рекомендаций Наблюдательного совета.</w:t>
      </w:r>
    </w:p>
    <w:p w:rsidR="007231BE" w:rsidRPr="007231BE" w:rsidRDefault="007231BE"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Pr>
          <w:rFonts w:ascii="Times New Roman" w:eastAsia="Times New Roman" w:hAnsi="Times New Roman" w:cs="Times New Roman"/>
          <w:snapToGrid w:val="0"/>
          <w:sz w:val="28"/>
          <w:szCs w:val="20"/>
          <w:lang w:eastAsia="ru-RU"/>
        </w:rPr>
        <w:t>4</w:t>
      </w:r>
      <w:r w:rsidRPr="007231BE">
        <w:rPr>
          <w:rFonts w:ascii="Times New Roman" w:eastAsia="Times New Roman" w:hAnsi="Times New Roman" w:cs="Times New Roman"/>
          <w:snapToGrid w:val="0"/>
          <w:sz w:val="28"/>
          <w:szCs w:val="20"/>
          <w:lang w:val="x-none" w:eastAsia="ru-RU"/>
        </w:rPr>
        <w:t xml:space="preserve">.4. Документы, представляемые в соответствии с подпунктом 7 пункта </w:t>
      </w:r>
      <w:r>
        <w:rPr>
          <w:rFonts w:ascii="Times New Roman" w:eastAsia="Times New Roman" w:hAnsi="Times New Roman" w:cs="Times New Roman"/>
          <w:snapToGrid w:val="0"/>
          <w:sz w:val="28"/>
          <w:szCs w:val="20"/>
          <w:lang w:eastAsia="ru-RU"/>
        </w:rPr>
        <w:t>4</w:t>
      </w:r>
      <w:r w:rsidRPr="007231BE">
        <w:rPr>
          <w:rFonts w:ascii="Times New Roman" w:eastAsia="Times New Roman" w:hAnsi="Times New Roman" w:cs="Times New Roman"/>
          <w:snapToGrid w:val="0"/>
          <w:sz w:val="28"/>
          <w:szCs w:val="20"/>
          <w:lang w:eastAsia="ru-RU"/>
        </w:rPr>
        <w:t>.</w:t>
      </w:r>
      <w:r w:rsidRPr="007231BE">
        <w:rPr>
          <w:rFonts w:ascii="Times New Roman" w:eastAsia="Times New Roman" w:hAnsi="Times New Roman" w:cs="Times New Roman"/>
          <w:snapToGrid w:val="0"/>
          <w:sz w:val="28"/>
          <w:szCs w:val="20"/>
          <w:lang w:val="x-none" w:eastAsia="ru-RU"/>
        </w:rPr>
        <w:t xml:space="preserve">1. настоящего </w:t>
      </w:r>
      <w:r>
        <w:rPr>
          <w:rFonts w:ascii="Times New Roman" w:eastAsia="Times New Roman" w:hAnsi="Times New Roman" w:cs="Times New Roman"/>
          <w:snapToGrid w:val="0"/>
          <w:sz w:val="28"/>
          <w:szCs w:val="20"/>
          <w:lang w:eastAsia="ru-RU"/>
        </w:rPr>
        <w:t>Положения</w:t>
      </w:r>
      <w:r w:rsidRPr="007231BE">
        <w:rPr>
          <w:rFonts w:ascii="Times New Roman" w:eastAsia="Times New Roman" w:hAnsi="Times New Roman" w:cs="Times New Roman"/>
          <w:snapToGrid w:val="0"/>
          <w:sz w:val="28"/>
          <w:szCs w:val="20"/>
          <w:lang w:val="x-none" w:eastAsia="ru-RU"/>
        </w:rPr>
        <w:t>, утверждаются Наблюдательным советом. Копии указанных документов направляются Учредителю.</w:t>
      </w:r>
    </w:p>
    <w:p w:rsidR="007231BE" w:rsidRPr="007231BE" w:rsidRDefault="007231BE"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Pr>
          <w:rFonts w:ascii="Times New Roman" w:eastAsia="Times New Roman" w:hAnsi="Times New Roman" w:cs="Times New Roman"/>
          <w:snapToGrid w:val="0"/>
          <w:sz w:val="28"/>
          <w:szCs w:val="20"/>
          <w:lang w:eastAsia="ru-RU"/>
        </w:rPr>
        <w:t>4</w:t>
      </w:r>
      <w:r w:rsidRPr="007231BE">
        <w:rPr>
          <w:rFonts w:ascii="Times New Roman" w:eastAsia="Times New Roman" w:hAnsi="Times New Roman" w:cs="Times New Roman"/>
          <w:snapToGrid w:val="0"/>
          <w:sz w:val="28"/>
          <w:szCs w:val="20"/>
          <w:lang w:val="x-none" w:eastAsia="ru-RU"/>
        </w:rPr>
        <w:t xml:space="preserve">.5. По вопросам, указанным в подпунктах 9, 10, 12 пункта </w:t>
      </w:r>
      <w:r>
        <w:rPr>
          <w:rFonts w:ascii="Times New Roman" w:eastAsia="Times New Roman" w:hAnsi="Times New Roman" w:cs="Times New Roman"/>
          <w:snapToGrid w:val="0"/>
          <w:sz w:val="28"/>
          <w:szCs w:val="20"/>
          <w:lang w:eastAsia="ru-RU"/>
        </w:rPr>
        <w:t>4</w:t>
      </w:r>
      <w:r w:rsidRPr="007231BE">
        <w:rPr>
          <w:rFonts w:ascii="Times New Roman" w:eastAsia="Times New Roman" w:hAnsi="Times New Roman" w:cs="Times New Roman"/>
          <w:snapToGrid w:val="0"/>
          <w:sz w:val="28"/>
          <w:szCs w:val="20"/>
          <w:lang w:val="x-none" w:eastAsia="ru-RU"/>
        </w:rPr>
        <w:t xml:space="preserve">.1. настоящего </w:t>
      </w:r>
      <w:r>
        <w:rPr>
          <w:rFonts w:ascii="Times New Roman" w:eastAsia="Times New Roman" w:hAnsi="Times New Roman" w:cs="Times New Roman"/>
          <w:snapToGrid w:val="0"/>
          <w:sz w:val="28"/>
          <w:szCs w:val="20"/>
          <w:lang w:eastAsia="ru-RU"/>
        </w:rPr>
        <w:t>Положения</w:t>
      </w:r>
      <w:r w:rsidRPr="007231BE">
        <w:rPr>
          <w:rFonts w:ascii="Times New Roman" w:eastAsia="Times New Roman" w:hAnsi="Times New Roman" w:cs="Times New Roman"/>
          <w:snapToGrid w:val="0"/>
          <w:sz w:val="28"/>
          <w:szCs w:val="20"/>
          <w:lang w:val="x-none" w:eastAsia="ru-RU"/>
        </w:rPr>
        <w:t>, Наблюдательный совет принимает решения, обязательные для директора.</w:t>
      </w:r>
    </w:p>
    <w:p w:rsidR="007231BE" w:rsidRPr="007231BE" w:rsidRDefault="007231BE"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Pr>
          <w:rFonts w:ascii="Times New Roman" w:eastAsia="Times New Roman" w:hAnsi="Times New Roman" w:cs="Times New Roman"/>
          <w:snapToGrid w:val="0"/>
          <w:sz w:val="28"/>
          <w:szCs w:val="20"/>
          <w:lang w:eastAsia="ru-RU"/>
        </w:rPr>
        <w:t>4</w:t>
      </w:r>
      <w:r w:rsidRPr="007231BE">
        <w:rPr>
          <w:rFonts w:ascii="Times New Roman" w:eastAsia="Times New Roman" w:hAnsi="Times New Roman" w:cs="Times New Roman"/>
          <w:snapToGrid w:val="0"/>
          <w:sz w:val="28"/>
          <w:szCs w:val="20"/>
          <w:lang w:val="x-none" w:eastAsia="ru-RU"/>
        </w:rPr>
        <w:t xml:space="preserve">.6. Рекомендации и заключения по вопросам, указанным в подпунктах 1-8 и 11 пункта </w:t>
      </w:r>
      <w:r w:rsidR="00F801D5">
        <w:rPr>
          <w:rFonts w:ascii="Times New Roman" w:eastAsia="Times New Roman" w:hAnsi="Times New Roman" w:cs="Times New Roman"/>
          <w:snapToGrid w:val="0"/>
          <w:sz w:val="28"/>
          <w:szCs w:val="20"/>
          <w:lang w:eastAsia="ru-RU"/>
        </w:rPr>
        <w:t>4</w:t>
      </w:r>
      <w:r w:rsidRPr="007231BE">
        <w:rPr>
          <w:rFonts w:ascii="Times New Roman" w:eastAsia="Times New Roman" w:hAnsi="Times New Roman" w:cs="Times New Roman"/>
          <w:snapToGrid w:val="0"/>
          <w:sz w:val="28"/>
          <w:szCs w:val="20"/>
          <w:lang w:val="x-none" w:eastAsia="ru-RU"/>
        </w:rPr>
        <w:t xml:space="preserve">.1. настоящего </w:t>
      </w:r>
      <w:r w:rsidR="00F801D5">
        <w:rPr>
          <w:rFonts w:ascii="Times New Roman" w:eastAsia="Times New Roman" w:hAnsi="Times New Roman" w:cs="Times New Roman"/>
          <w:snapToGrid w:val="0"/>
          <w:sz w:val="28"/>
          <w:szCs w:val="20"/>
          <w:lang w:eastAsia="ru-RU"/>
        </w:rPr>
        <w:t>Положения</w:t>
      </w:r>
      <w:r w:rsidRPr="007231BE">
        <w:rPr>
          <w:rFonts w:ascii="Times New Roman" w:eastAsia="Times New Roman" w:hAnsi="Times New Roman" w:cs="Times New Roman"/>
          <w:snapToGrid w:val="0"/>
          <w:sz w:val="28"/>
          <w:szCs w:val="20"/>
          <w:lang w:val="x-none" w:eastAsia="ru-RU"/>
        </w:rPr>
        <w:t>, даются большинством голосов от общего числа голосов членов Наблюдательного совета.</w:t>
      </w:r>
    </w:p>
    <w:p w:rsidR="007231BE" w:rsidRPr="007231BE" w:rsidRDefault="00F801D5"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Pr>
          <w:rFonts w:ascii="Times New Roman" w:eastAsia="Times New Roman" w:hAnsi="Times New Roman" w:cs="Times New Roman"/>
          <w:snapToGrid w:val="0"/>
          <w:sz w:val="28"/>
          <w:szCs w:val="20"/>
          <w:lang w:eastAsia="ru-RU"/>
        </w:rPr>
        <w:t>4</w:t>
      </w:r>
      <w:r w:rsidR="007231BE" w:rsidRPr="007231BE">
        <w:rPr>
          <w:rFonts w:ascii="Times New Roman" w:eastAsia="Times New Roman" w:hAnsi="Times New Roman" w:cs="Times New Roman"/>
          <w:snapToGrid w:val="0"/>
          <w:sz w:val="28"/>
          <w:szCs w:val="20"/>
          <w:lang w:val="x-none" w:eastAsia="ru-RU"/>
        </w:rPr>
        <w:t xml:space="preserve">.7. Решения по вопросам, указанным в подпунктах 9 и 12 пункта </w:t>
      </w:r>
      <w:r>
        <w:rPr>
          <w:rFonts w:ascii="Times New Roman" w:eastAsia="Times New Roman" w:hAnsi="Times New Roman" w:cs="Times New Roman"/>
          <w:snapToGrid w:val="0"/>
          <w:sz w:val="28"/>
          <w:szCs w:val="20"/>
          <w:lang w:eastAsia="ru-RU"/>
        </w:rPr>
        <w:t>4</w:t>
      </w:r>
      <w:r w:rsidR="007231BE" w:rsidRPr="007231BE">
        <w:rPr>
          <w:rFonts w:ascii="Times New Roman" w:eastAsia="Times New Roman" w:hAnsi="Times New Roman" w:cs="Times New Roman"/>
          <w:snapToGrid w:val="0"/>
          <w:sz w:val="28"/>
          <w:szCs w:val="20"/>
          <w:lang w:val="x-none" w:eastAsia="ru-RU"/>
        </w:rPr>
        <w:t xml:space="preserve">.1. настоящего </w:t>
      </w:r>
      <w:r>
        <w:rPr>
          <w:rFonts w:ascii="Times New Roman" w:eastAsia="Times New Roman" w:hAnsi="Times New Roman" w:cs="Times New Roman"/>
          <w:snapToGrid w:val="0"/>
          <w:sz w:val="28"/>
          <w:szCs w:val="20"/>
          <w:lang w:eastAsia="ru-RU"/>
        </w:rPr>
        <w:t>Положения</w:t>
      </w:r>
      <w:r w:rsidR="007231BE" w:rsidRPr="007231BE">
        <w:rPr>
          <w:rFonts w:ascii="Times New Roman" w:eastAsia="Times New Roman" w:hAnsi="Times New Roman" w:cs="Times New Roman"/>
          <w:snapToGrid w:val="0"/>
          <w:sz w:val="28"/>
          <w:szCs w:val="20"/>
          <w:lang w:val="x-none" w:eastAsia="ru-RU"/>
        </w:rPr>
        <w:t>, принимается Наблюдательным советом большинством в две трети голосов от общего числа голосов членов Наблюдательного совета.</w:t>
      </w:r>
    </w:p>
    <w:p w:rsidR="007231BE" w:rsidRPr="007231BE" w:rsidRDefault="00F801D5"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Pr>
          <w:rFonts w:ascii="Times New Roman" w:eastAsia="Times New Roman" w:hAnsi="Times New Roman" w:cs="Times New Roman"/>
          <w:snapToGrid w:val="0"/>
          <w:sz w:val="28"/>
          <w:szCs w:val="20"/>
          <w:lang w:eastAsia="ru-RU"/>
        </w:rPr>
        <w:t>4</w:t>
      </w:r>
      <w:r w:rsidR="007231BE" w:rsidRPr="007231BE">
        <w:rPr>
          <w:rFonts w:ascii="Times New Roman" w:eastAsia="Times New Roman" w:hAnsi="Times New Roman" w:cs="Times New Roman"/>
          <w:snapToGrid w:val="0"/>
          <w:sz w:val="28"/>
          <w:szCs w:val="20"/>
          <w:lang w:val="x-none" w:eastAsia="ru-RU"/>
        </w:rPr>
        <w:t xml:space="preserve">.8. Решение по вопросу, указанному в подпункте 10 пункта </w:t>
      </w:r>
      <w:r>
        <w:rPr>
          <w:rFonts w:ascii="Times New Roman" w:eastAsia="Times New Roman" w:hAnsi="Times New Roman" w:cs="Times New Roman"/>
          <w:snapToGrid w:val="0"/>
          <w:sz w:val="28"/>
          <w:szCs w:val="20"/>
          <w:lang w:eastAsia="ru-RU"/>
        </w:rPr>
        <w:t>4</w:t>
      </w:r>
      <w:r w:rsidR="007231BE" w:rsidRPr="007231BE">
        <w:rPr>
          <w:rFonts w:ascii="Times New Roman" w:eastAsia="Times New Roman" w:hAnsi="Times New Roman" w:cs="Times New Roman"/>
          <w:snapToGrid w:val="0"/>
          <w:sz w:val="28"/>
          <w:szCs w:val="20"/>
          <w:lang w:val="x-none" w:eastAsia="ru-RU"/>
        </w:rPr>
        <w:t xml:space="preserve">.1. настоящего </w:t>
      </w:r>
      <w:r>
        <w:rPr>
          <w:rFonts w:ascii="Times New Roman" w:eastAsia="Times New Roman" w:hAnsi="Times New Roman" w:cs="Times New Roman"/>
          <w:snapToGrid w:val="0"/>
          <w:sz w:val="28"/>
          <w:szCs w:val="20"/>
          <w:lang w:eastAsia="ru-RU"/>
        </w:rPr>
        <w:t>Положения</w:t>
      </w:r>
      <w:r w:rsidR="007231BE" w:rsidRPr="007231BE">
        <w:rPr>
          <w:rFonts w:ascii="Times New Roman" w:eastAsia="Times New Roman" w:hAnsi="Times New Roman" w:cs="Times New Roman"/>
          <w:snapToGrid w:val="0"/>
          <w:sz w:val="28"/>
          <w:szCs w:val="20"/>
          <w:lang w:val="x-none" w:eastAsia="ru-RU"/>
        </w:rPr>
        <w:t>, принимается Наблюдательным советом в порядке, установленном частями 1 и 2 статьи 17 Федерального закона «Об автономных учреждениях».</w:t>
      </w:r>
    </w:p>
    <w:p w:rsidR="007231BE" w:rsidRPr="007231BE" w:rsidRDefault="00F801D5"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Pr>
          <w:rFonts w:ascii="Times New Roman" w:eastAsia="Times New Roman" w:hAnsi="Times New Roman" w:cs="Times New Roman"/>
          <w:snapToGrid w:val="0"/>
          <w:sz w:val="28"/>
          <w:szCs w:val="20"/>
          <w:lang w:eastAsia="ru-RU"/>
        </w:rPr>
        <w:t>4.9</w:t>
      </w:r>
      <w:r w:rsidR="007231BE" w:rsidRPr="007231BE">
        <w:rPr>
          <w:rFonts w:ascii="Times New Roman" w:eastAsia="Times New Roman" w:hAnsi="Times New Roman" w:cs="Times New Roman"/>
          <w:snapToGrid w:val="0"/>
          <w:sz w:val="28"/>
          <w:szCs w:val="20"/>
          <w:lang w:val="x-none" w:eastAsia="ru-RU"/>
        </w:rPr>
        <w:t xml:space="preserve">. Вопросы, относящиеся к компетенции Наблюдательного совета в соответствии с пунктом </w:t>
      </w:r>
      <w:r>
        <w:rPr>
          <w:rFonts w:ascii="Times New Roman" w:eastAsia="Times New Roman" w:hAnsi="Times New Roman" w:cs="Times New Roman"/>
          <w:snapToGrid w:val="0"/>
          <w:sz w:val="28"/>
          <w:szCs w:val="20"/>
          <w:lang w:eastAsia="ru-RU"/>
        </w:rPr>
        <w:t>4</w:t>
      </w:r>
      <w:r w:rsidR="007231BE" w:rsidRPr="007231BE">
        <w:rPr>
          <w:rFonts w:ascii="Times New Roman" w:eastAsia="Times New Roman" w:hAnsi="Times New Roman" w:cs="Times New Roman"/>
          <w:snapToGrid w:val="0"/>
          <w:sz w:val="28"/>
          <w:szCs w:val="20"/>
          <w:lang w:val="x-none" w:eastAsia="ru-RU"/>
        </w:rPr>
        <w:t xml:space="preserve">.1. настоящего </w:t>
      </w:r>
      <w:r>
        <w:rPr>
          <w:rFonts w:ascii="Times New Roman" w:eastAsia="Times New Roman" w:hAnsi="Times New Roman" w:cs="Times New Roman"/>
          <w:snapToGrid w:val="0"/>
          <w:sz w:val="28"/>
          <w:szCs w:val="20"/>
          <w:lang w:eastAsia="ru-RU"/>
        </w:rPr>
        <w:t>Положения</w:t>
      </w:r>
      <w:r w:rsidR="007231BE" w:rsidRPr="007231BE">
        <w:rPr>
          <w:rFonts w:ascii="Times New Roman" w:eastAsia="Times New Roman" w:hAnsi="Times New Roman" w:cs="Times New Roman"/>
          <w:snapToGrid w:val="0"/>
          <w:sz w:val="28"/>
          <w:szCs w:val="20"/>
          <w:lang w:val="x-none" w:eastAsia="ru-RU"/>
        </w:rPr>
        <w:t>, не могут быть переданы на рассмотрение других органов Учреждения.</w:t>
      </w:r>
    </w:p>
    <w:p w:rsidR="007231BE" w:rsidRDefault="00F801D5"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Pr>
          <w:rFonts w:ascii="Times New Roman" w:eastAsia="Times New Roman" w:hAnsi="Times New Roman" w:cs="Times New Roman"/>
          <w:snapToGrid w:val="0"/>
          <w:sz w:val="28"/>
          <w:szCs w:val="20"/>
          <w:lang w:eastAsia="ru-RU"/>
        </w:rPr>
        <w:t>4.10.</w:t>
      </w:r>
      <w:r w:rsidR="007231BE" w:rsidRPr="007231BE">
        <w:rPr>
          <w:rFonts w:ascii="Times New Roman" w:eastAsia="Times New Roman" w:hAnsi="Times New Roman" w:cs="Times New Roman"/>
          <w:snapToGrid w:val="0"/>
          <w:sz w:val="28"/>
          <w:szCs w:val="20"/>
          <w:lang w:val="x-none" w:eastAsia="ru-RU"/>
        </w:rPr>
        <w:t xml:space="preserve"> По требованию Наблюдательного совета или любого из его членов другие органы Учреждения обязаны предоставить информацию по вопросам, относящимся к компетенции Наблюдательного совета.</w:t>
      </w:r>
    </w:p>
    <w:p w:rsidR="008A6F43" w:rsidRDefault="008A6F43"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p>
    <w:p w:rsidR="008A6F43" w:rsidRPr="008A6F43" w:rsidRDefault="008A6F43" w:rsidP="00466E35">
      <w:pPr>
        <w:tabs>
          <w:tab w:val="left" w:pos="142"/>
        </w:tabs>
        <w:suppressAutoHyphens/>
        <w:spacing w:after="0" w:line="240" w:lineRule="auto"/>
        <w:ind w:right="-1"/>
        <w:jc w:val="center"/>
        <w:rPr>
          <w:rFonts w:ascii="Times New Roman" w:eastAsia="Times New Roman" w:hAnsi="Times New Roman" w:cs="Times New Roman"/>
          <w:b/>
          <w:snapToGrid w:val="0"/>
          <w:sz w:val="28"/>
          <w:szCs w:val="20"/>
          <w:lang w:val="x-none" w:eastAsia="ru-RU"/>
        </w:rPr>
      </w:pPr>
      <w:r w:rsidRPr="008A6F43">
        <w:rPr>
          <w:rFonts w:ascii="Times New Roman" w:eastAsia="Times New Roman" w:hAnsi="Times New Roman" w:cs="Times New Roman"/>
          <w:b/>
          <w:snapToGrid w:val="0"/>
          <w:sz w:val="28"/>
          <w:szCs w:val="20"/>
          <w:lang w:eastAsia="ru-RU"/>
        </w:rPr>
        <w:t xml:space="preserve">5. </w:t>
      </w:r>
      <w:r w:rsidRPr="008A6F43">
        <w:rPr>
          <w:rFonts w:ascii="Times New Roman" w:eastAsia="Times New Roman" w:hAnsi="Times New Roman" w:cs="Times New Roman"/>
          <w:b/>
          <w:snapToGrid w:val="0"/>
          <w:sz w:val="28"/>
          <w:szCs w:val="20"/>
          <w:lang w:val="x-none" w:eastAsia="ru-RU"/>
        </w:rPr>
        <w:t xml:space="preserve"> Порядок проведения заседаний Наблюдательного совета.</w:t>
      </w:r>
    </w:p>
    <w:p w:rsidR="00466E35" w:rsidRDefault="00466E35"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p>
    <w:p w:rsidR="008A6F43" w:rsidRPr="008A6F43" w:rsidRDefault="008A6F43"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r>
        <w:rPr>
          <w:rFonts w:ascii="Times New Roman" w:eastAsia="Times New Roman" w:hAnsi="Times New Roman" w:cs="Times New Roman"/>
          <w:snapToGrid w:val="0"/>
          <w:sz w:val="28"/>
          <w:szCs w:val="20"/>
          <w:lang w:eastAsia="ru-RU"/>
        </w:rPr>
        <w:t>5</w:t>
      </w:r>
      <w:r w:rsidRPr="008A6F43">
        <w:rPr>
          <w:rFonts w:ascii="Times New Roman" w:eastAsia="Times New Roman" w:hAnsi="Times New Roman" w:cs="Times New Roman"/>
          <w:snapToGrid w:val="0"/>
          <w:sz w:val="28"/>
          <w:szCs w:val="20"/>
          <w:lang w:val="x-none" w:eastAsia="ru-RU"/>
        </w:rPr>
        <w:t>.1. Заседания Наблюдательного совета проводятся по мере необходимости, но не реже одного раза в квартал.</w:t>
      </w:r>
    </w:p>
    <w:p w:rsidR="008A6F43" w:rsidRPr="008A6F43" w:rsidRDefault="008A6F43"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5</w:t>
      </w:r>
      <w:r w:rsidRPr="008A6F43">
        <w:rPr>
          <w:rFonts w:ascii="Times New Roman" w:eastAsia="Times New Roman" w:hAnsi="Times New Roman" w:cs="Times New Roman"/>
          <w:snapToGrid w:val="0"/>
          <w:sz w:val="28"/>
          <w:szCs w:val="20"/>
          <w:lang w:val="x-none" w:eastAsia="ru-RU"/>
        </w:rPr>
        <w:t xml:space="preserve">.2. </w:t>
      </w:r>
      <w:r>
        <w:rPr>
          <w:rFonts w:ascii="Times New Roman" w:eastAsia="Times New Roman" w:hAnsi="Times New Roman" w:cs="Times New Roman"/>
          <w:snapToGrid w:val="0"/>
          <w:sz w:val="28"/>
          <w:szCs w:val="20"/>
          <w:lang w:val="x-none" w:eastAsia="ru-RU"/>
        </w:rPr>
        <w:t>Заседание Н</w:t>
      </w:r>
      <w:r w:rsidRPr="008A6F43">
        <w:rPr>
          <w:rFonts w:ascii="Times New Roman" w:eastAsia="Times New Roman" w:hAnsi="Times New Roman" w:cs="Times New Roman"/>
          <w:snapToGrid w:val="0"/>
          <w:sz w:val="28"/>
          <w:szCs w:val="20"/>
          <w:lang w:val="x-none" w:eastAsia="ru-RU"/>
        </w:rPr>
        <w:t>аблюдательного совета созывается его председателем</w:t>
      </w:r>
      <w:r w:rsidRPr="008A6F43">
        <w:rPr>
          <w:rFonts w:ascii="Times New Roman" w:eastAsia="Times New Roman" w:hAnsi="Times New Roman" w:cs="Times New Roman"/>
          <w:snapToGrid w:val="0"/>
          <w:sz w:val="28"/>
          <w:szCs w:val="20"/>
          <w:lang w:eastAsia="ru-RU"/>
        </w:rPr>
        <w:t xml:space="preserve"> по собственной инициативе, по требованию Учредителя, члена наблюдательного совета или директора</w:t>
      </w:r>
      <w:r>
        <w:rPr>
          <w:rFonts w:ascii="Times New Roman" w:eastAsia="Times New Roman" w:hAnsi="Times New Roman" w:cs="Times New Roman"/>
          <w:snapToGrid w:val="0"/>
          <w:sz w:val="28"/>
          <w:szCs w:val="20"/>
          <w:lang w:eastAsia="ru-RU"/>
        </w:rPr>
        <w:t xml:space="preserve"> учреждения</w:t>
      </w:r>
      <w:r w:rsidRPr="008A6F43">
        <w:rPr>
          <w:rFonts w:ascii="Times New Roman" w:eastAsia="Times New Roman" w:hAnsi="Times New Roman" w:cs="Times New Roman"/>
          <w:snapToGrid w:val="0"/>
          <w:sz w:val="28"/>
          <w:szCs w:val="20"/>
          <w:lang w:eastAsia="ru-RU"/>
        </w:rPr>
        <w:t>.</w:t>
      </w:r>
    </w:p>
    <w:p w:rsidR="008A6F43" w:rsidRPr="008A6F43" w:rsidRDefault="008A6F43"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5</w:t>
      </w:r>
      <w:r w:rsidRPr="008A6F43">
        <w:rPr>
          <w:rFonts w:ascii="Times New Roman" w:eastAsia="Times New Roman" w:hAnsi="Times New Roman" w:cs="Times New Roman"/>
          <w:snapToGrid w:val="0"/>
          <w:sz w:val="28"/>
          <w:szCs w:val="20"/>
          <w:lang w:eastAsia="ru-RU"/>
        </w:rPr>
        <w:t>.3. В заседании Наблюдательного совета вправе участвовать директор</w:t>
      </w:r>
      <w:r>
        <w:rPr>
          <w:rFonts w:ascii="Times New Roman" w:eastAsia="Times New Roman" w:hAnsi="Times New Roman" w:cs="Times New Roman"/>
          <w:snapToGrid w:val="0"/>
          <w:sz w:val="28"/>
          <w:szCs w:val="20"/>
          <w:lang w:eastAsia="ru-RU"/>
        </w:rPr>
        <w:t xml:space="preserve"> учреждения</w:t>
      </w:r>
      <w:r w:rsidRPr="008A6F43">
        <w:rPr>
          <w:rFonts w:ascii="Times New Roman" w:eastAsia="Times New Roman" w:hAnsi="Times New Roman" w:cs="Times New Roman"/>
          <w:snapToGrid w:val="0"/>
          <w:sz w:val="28"/>
          <w:szCs w:val="20"/>
          <w:lang w:eastAsia="ru-RU"/>
        </w:rPr>
        <w:t>. Иные, приглашенные председателем Наблюдательного совета, лица могут участвовать в заседании Наблюдательного совета, если против их присутствия не возражает более чем одна треть от общего числа членов Наблюдательного совета.</w:t>
      </w:r>
    </w:p>
    <w:p w:rsidR="008A6F43" w:rsidRPr="008A6F43" w:rsidRDefault="008A6F43"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lastRenderedPageBreak/>
        <w:t>5</w:t>
      </w:r>
      <w:r w:rsidRPr="008A6F43">
        <w:rPr>
          <w:rFonts w:ascii="Times New Roman" w:eastAsia="Times New Roman" w:hAnsi="Times New Roman" w:cs="Times New Roman"/>
          <w:snapToGrid w:val="0"/>
          <w:sz w:val="28"/>
          <w:szCs w:val="20"/>
          <w:lang w:eastAsia="ru-RU"/>
        </w:rPr>
        <w:t>.4. 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присутствуют более половины членов Наблюдательного совета. Передача членом Наблюдательного совета своего голоса другому лицу не допускается.</w:t>
      </w:r>
    </w:p>
    <w:p w:rsidR="008A6F43" w:rsidRPr="008A6F43" w:rsidRDefault="008A6F43"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5</w:t>
      </w:r>
      <w:r w:rsidRPr="008A6F43">
        <w:rPr>
          <w:rFonts w:ascii="Times New Roman" w:eastAsia="Times New Roman" w:hAnsi="Times New Roman" w:cs="Times New Roman"/>
          <w:snapToGrid w:val="0"/>
          <w:sz w:val="28"/>
          <w:szCs w:val="20"/>
          <w:lang w:eastAsia="ru-RU"/>
        </w:rPr>
        <w:t>.5.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8A6F43" w:rsidRDefault="008A6F43"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5</w:t>
      </w:r>
      <w:r w:rsidRPr="008A6F43">
        <w:rPr>
          <w:rFonts w:ascii="Times New Roman" w:eastAsia="Times New Roman" w:hAnsi="Times New Roman" w:cs="Times New Roman"/>
          <w:snapToGrid w:val="0"/>
          <w:sz w:val="28"/>
          <w:szCs w:val="20"/>
          <w:lang w:eastAsia="ru-RU"/>
        </w:rPr>
        <w:t>.6. Первое заседание Наблюдательного совета после его создания, а также первое заседание нового состава Наблюдательного совета созывается по требованию Учредителя. До избрания председателя Наблюдательного совета на таком заседании председательствует старший по возрасту член Наблюдательного совета, за исключением представителя от работников Учреждения.</w:t>
      </w:r>
    </w:p>
    <w:p w:rsidR="008A6F43" w:rsidRDefault="008A6F43"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p>
    <w:p w:rsidR="008A6F43" w:rsidRPr="008A6F43" w:rsidRDefault="008A6F43" w:rsidP="00466E35">
      <w:pPr>
        <w:tabs>
          <w:tab w:val="left" w:pos="142"/>
        </w:tabs>
        <w:suppressAutoHyphens/>
        <w:spacing w:after="0" w:line="240" w:lineRule="auto"/>
        <w:ind w:right="-1"/>
        <w:jc w:val="center"/>
        <w:rPr>
          <w:rFonts w:ascii="Times New Roman" w:eastAsia="Times New Roman" w:hAnsi="Times New Roman" w:cs="Times New Roman"/>
          <w:b/>
          <w:snapToGrid w:val="0"/>
          <w:sz w:val="28"/>
          <w:szCs w:val="20"/>
          <w:lang w:eastAsia="ru-RU"/>
        </w:rPr>
      </w:pPr>
      <w:r w:rsidRPr="008A6F43">
        <w:rPr>
          <w:rFonts w:ascii="Times New Roman" w:eastAsia="Times New Roman" w:hAnsi="Times New Roman" w:cs="Times New Roman"/>
          <w:b/>
          <w:snapToGrid w:val="0"/>
          <w:sz w:val="28"/>
          <w:szCs w:val="20"/>
          <w:lang w:eastAsia="ru-RU"/>
        </w:rPr>
        <w:t>6. Протоколы заседаний Наблюдательного совета</w:t>
      </w:r>
    </w:p>
    <w:p w:rsidR="00466E35" w:rsidRDefault="00466E35"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p>
    <w:p w:rsidR="008A6F43" w:rsidRDefault="008A6F43"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sidRPr="008A6F43">
        <w:rPr>
          <w:rFonts w:ascii="Times New Roman" w:eastAsia="Times New Roman" w:hAnsi="Times New Roman" w:cs="Times New Roman"/>
          <w:snapToGrid w:val="0"/>
          <w:sz w:val="28"/>
          <w:szCs w:val="20"/>
          <w:lang w:eastAsia="ru-RU"/>
        </w:rPr>
        <w:t xml:space="preserve">6.1. На заседании Наблюдательного совета </w:t>
      </w:r>
      <w:r>
        <w:rPr>
          <w:rFonts w:ascii="Times New Roman" w:eastAsia="Times New Roman" w:hAnsi="Times New Roman" w:cs="Times New Roman"/>
          <w:snapToGrid w:val="0"/>
          <w:sz w:val="28"/>
          <w:szCs w:val="20"/>
          <w:lang w:eastAsia="ru-RU"/>
        </w:rPr>
        <w:t>У</w:t>
      </w:r>
      <w:r w:rsidRPr="008A6F43">
        <w:rPr>
          <w:rFonts w:ascii="Times New Roman" w:eastAsia="Times New Roman" w:hAnsi="Times New Roman" w:cs="Times New Roman"/>
          <w:snapToGrid w:val="0"/>
          <w:sz w:val="28"/>
          <w:szCs w:val="20"/>
          <w:lang w:eastAsia="ru-RU"/>
        </w:rPr>
        <w:t xml:space="preserve">чреждения ведется протокол. </w:t>
      </w:r>
    </w:p>
    <w:p w:rsidR="00CF0770" w:rsidRDefault="008A6F43"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sidRPr="008A6F43">
        <w:rPr>
          <w:rFonts w:ascii="Times New Roman" w:eastAsia="Times New Roman" w:hAnsi="Times New Roman" w:cs="Times New Roman"/>
          <w:snapToGrid w:val="0"/>
          <w:sz w:val="28"/>
          <w:szCs w:val="20"/>
          <w:lang w:eastAsia="ru-RU"/>
        </w:rPr>
        <w:t>6.2. Протокол з</w:t>
      </w:r>
      <w:r>
        <w:rPr>
          <w:rFonts w:ascii="Times New Roman" w:eastAsia="Times New Roman" w:hAnsi="Times New Roman" w:cs="Times New Roman"/>
          <w:snapToGrid w:val="0"/>
          <w:sz w:val="28"/>
          <w:szCs w:val="20"/>
          <w:lang w:eastAsia="ru-RU"/>
        </w:rPr>
        <w:t>аседания Наблюдательного совета У</w:t>
      </w:r>
      <w:r w:rsidRPr="008A6F43">
        <w:rPr>
          <w:rFonts w:ascii="Times New Roman" w:eastAsia="Times New Roman" w:hAnsi="Times New Roman" w:cs="Times New Roman"/>
          <w:snapToGrid w:val="0"/>
          <w:sz w:val="28"/>
          <w:szCs w:val="20"/>
          <w:lang w:eastAsia="ru-RU"/>
        </w:rPr>
        <w:t xml:space="preserve">чреждения составляется не позднее 10 дней после его проведения. В протоколе указываются: </w:t>
      </w:r>
    </w:p>
    <w:p w:rsidR="00CF0770" w:rsidRDefault="008A6F43"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sidRPr="008A6F43">
        <w:rPr>
          <w:rFonts w:ascii="Times New Roman" w:eastAsia="Times New Roman" w:hAnsi="Times New Roman" w:cs="Times New Roman"/>
          <w:snapToGrid w:val="0"/>
          <w:sz w:val="28"/>
          <w:szCs w:val="20"/>
          <w:lang w:eastAsia="ru-RU"/>
        </w:rPr>
        <w:t xml:space="preserve">- место и время проведения заседания; </w:t>
      </w:r>
    </w:p>
    <w:p w:rsidR="00CF0770" w:rsidRDefault="008A6F43"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sidRPr="008A6F43">
        <w:rPr>
          <w:rFonts w:ascii="Times New Roman" w:eastAsia="Times New Roman" w:hAnsi="Times New Roman" w:cs="Times New Roman"/>
          <w:snapToGrid w:val="0"/>
          <w:sz w:val="28"/>
          <w:szCs w:val="20"/>
          <w:lang w:eastAsia="ru-RU"/>
        </w:rPr>
        <w:t xml:space="preserve">- лица, присутствующие на заседании; </w:t>
      </w:r>
    </w:p>
    <w:p w:rsidR="00CF0770" w:rsidRDefault="008A6F43"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sidRPr="008A6F43">
        <w:rPr>
          <w:rFonts w:ascii="Times New Roman" w:eastAsia="Times New Roman" w:hAnsi="Times New Roman" w:cs="Times New Roman"/>
          <w:snapToGrid w:val="0"/>
          <w:sz w:val="28"/>
          <w:szCs w:val="20"/>
          <w:lang w:eastAsia="ru-RU"/>
        </w:rPr>
        <w:t xml:space="preserve">- повестка дня; </w:t>
      </w:r>
    </w:p>
    <w:p w:rsidR="00CF0770" w:rsidRDefault="008A6F43"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sidRPr="008A6F43">
        <w:rPr>
          <w:rFonts w:ascii="Times New Roman" w:eastAsia="Times New Roman" w:hAnsi="Times New Roman" w:cs="Times New Roman"/>
          <w:snapToGrid w:val="0"/>
          <w:sz w:val="28"/>
          <w:szCs w:val="20"/>
          <w:lang w:eastAsia="ru-RU"/>
        </w:rPr>
        <w:t xml:space="preserve">- вопросы, поставленные на голосование, и итоги голосования по ним; </w:t>
      </w:r>
    </w:p>
    <w:p w:rsidR="00CF0770" w:rsidRDefault="008A6F43"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sidRPr="008A6F43">
        <w:rPr>
          <w:rFonts w:ascii="Times New Roman" w:eastAsia="Times New Roman" w:hAnsi="Times New Roman" w:cs="Times New Roman"/>
          <w:snapToGrid w:val="0"/>
          <w:sz w:val="28"/>
          <w:szCs w:val="20"/>
          <w:lang w:eastAsia="ru-RU"/>
        </w:rPr>
        <w:t xml:space="preserve">- принятые решения. </w:t>
      </w:r>
    </w:p>
    <w:p w:rsidR="00CF0770" w:rsidRDefault="008A6F43"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sidRPr="008A6F43">
        <w:rPr>
          <w:rFonts w:ascii="Times New Roman" w:eastAsia="Times New Roman" w:hAnsi="Times New Roman" w:cs="Times New Roman"/>
          <w:snapToGrid w:val="0"/>
          <w:sz w:val="28"/>
          <w:szCs w:val="20"/>
          <w:lang w:eastAsia="ru-RU"/>
        </w:rPr>
        <w:t xml:space="preserve">6.3. Протокол заседания Наблюдательного совета </w:t>
      </w:r>
      <w:r w:rsidR="00CF0770">
        <w:rPr>
          <w:rFonts w:ascii="Times New Roman" w:eastAsia="Times New Roman" w:hAnsi="Times New Roman" w:cs="Times New Roman"/>
          <w:snapToGrid w:val="0"/>
          <w:sz w:val="28"/>
          <w:szCs w:val="20"/>
          <w:lang w:eastAsia="ru-RU"/>
        </w:rPr>
        <w:t>У</w:t>
      </w:r>
      <w:r w:rsidRPr="008A6F43">
        <w:rPr>
          <w:rFonts w:ascii="Times New Roman" w:eastAsia="Times New Roman" w:hAnsi="Times New Roman" w:cs="Times New Roman"/>
          <w:snapToGrid w:val="0"/>
          <w:sz w:val="28"/>
          <w:szCs w:val="20"/>
          <w:lang w:eastAsia="ru-RU"/>
        </w:rPr>
        <w:t>чреждения подписывается председательствующим на заседании, который</w:t>
      </w:r>
      <w:r w:rsidR="00CF0770">
        <w:rPr>
          <w:rFonts w:ascii="Times New Roman" w:eastAsia="Times New Roman" w:hAnsi="Times New Roman" w:cs="Times New Roman"/>
          <w:snapToGrid w:val="0"/>
          <w:sz w:val="28"/>
          <w:szCs w:val="20"/>
          <w:lang w:eastAsia="ru-RU"/>
        </w:rPr>
        <w:t xml:space="preserve"> </w:t>
      </w:r>
      <w:r w:rsidR="00CF0770" w:rsidRPr="00CF0770">
        <w:rPr>
          <w:rFonts w:ascii="Times New Roman" w:eastAsia="Times New Roman" w:hAnsi="Times New Roman" w:cs="Times New Roman"/>
          <w:snapToGrid w:val="0"/>
          <w:sz w:val="28"/>
          <w:szCs w:val="20"/>
          <w:lang w:eastAsia="ru-RU"/>
        </w:rPr>
        <w:t xml:space="preserve">несет ответственность за правильность составления протокола, и секретарем Наблюдательного совета. </w:t>
      </w:r>
    </w:p>
    <w:p w:rsidR="008A6F43" w:rsidRDefault="00CF0770"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sidRPr="00CF0770">
        <w:rPr>
          <w:rFonts w:ascii="Times New Roman" w:eastAsia="Times New Roman" w:hAnsi="Times New Roman" w:cs="Times New Roman"/>
          <w:snapToGrid w:val="0"/>
          <w:sz w:val="28"/>
          <w:szCs w:val="20"/>
          <w:lang w:eastAsia="ru-RU"/>
        </w:rPr>
        <w:t xml:space="preserve">6.4. </w:t>
      </w:r>
      <w:r>
        <w:rPr>
          <w:rFonts w:ascii="Times New Roman" w:eastAsia="Times New Roman" w:hAnsi="Times New Roman" w:cs="Times New Roman"/>
          <w:snapToGrid w:val="0"/>
          <w:sz w:val="28"/>
          <w:szCs w:val="20"/>
          <w:lang w:eastAsia="ru-RU"/>
        </w:rPr>
        <w:t>У</w:t>
      </w:r>
      <w:r w:rsidRPr="00CF0770">
        <w:rPr>
          <w:rFonts w:ascii="Times New Roman" w:eastAsia="Times New Roman" w:hAnsi="Times New Roman" w:cs="Times New Roman"/>
          <w:snapToGrid w:val="0"/>
          <w:sz w:val="28"/>
          <w:szCs w:val="20"/>
          <w:lang w:eastAsia="ru-RU"/>
        </w:rPr>
        <w:t xml:space="preserve">чреждение обязано предоставлять протоколы заседаний Наблюдательного совета по требованию ревизионной комиссии, аудитора </w:t>
      </w:r>
      <w:r>
        <w:rPr>
          <w:rFonts w:ascii="Times New Roman" w:eastAsia="Times New Roman" w:hAnsi="Times New Roman" w:cs="Times New Roman"/>
          <w:snapToGrid w:val="0"/>
          <w:sz w:val="28"/>
          <w:szCs w:val="20"/>
          <w:lang w:eastAsia="ru-RU"/>
        </w:rPr>
        <w:t>У</w:t>
      </w:r>
      <w:r w:rsidRPr="00CF0770">
        <w:rPr>
          <w:rFonts w:ascii="Times New Roman" w:eastAsia="Times New Roman" w:hAnsi="Times New Roman" w:cs="Times New Roman"/>
          <w:snapToGrid w:val="0"/>
          <w:sz w:val="28"/>
          <w:szCs w:val="20"/>
          <w:lang w:eastAsia="ru-RU"/>
        </w:rPr>
        <w:t xml:space="preserve">чреждения, а также копии этих документов учредителю </w:t>
      </w:r>
      <w:r>
        <w:rPr>
          <w:rFonts w:ascii="Times New Roman" w:eastAsia="Times New Roman" w:hAnsi="Times New Roman" w:cs="Times New Roman"/>
          <w:snapToGrid w:val="0"/>
          <w:sz w:val="28"/>
          <w:szCs w:val="20"/>
          <w:lang w:eastAsia="ru-RU"/>
        </w:rPr>
        <w:t>У</w:t>
      </w:r>
      <w:r w:rsidRPr="00CF0770">
        <w:rPr>
          <w:rFonts w:ascii="Times New Roman" w:eastAsia="Times New Roman" w:hAnsi="Times New Roman" w:cs="Times New Roman"/>
          <w:snapToGrid w:val="0"/>
          <w:sz w:val="28"/>
          <w:szCs w:val="20"/>
          <w:lang w:eastAsia="ru-RU"/>
        </w:rPr>
        <w:t>чреждения.</w:t>
      </w:r>
    </w:p>
    <w:p w:rsidR="00CF0770" w:rsidRDefault="00CF0770"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p>
    <w:p w:rsidR="00CF0770" w:rsidRPr="00CF0770" w:rsidRDefault="00CF0770" w:rsidP="00466E35">
      <w:pPr>
        <w:tabs>
          <w:tab w:val="left" w:pos="142"/>
        </w:tabs>
        <w:suppressAutoHyphens/>
        <w:spacing w:after="0" w:line="240" w:lineRule="auto"/>
        <w:ind w:right="-1"/>
        <w:jc w:val="center"/>
        <w:rPr>
          <w:rFonts w:ascii="Times New Roman" w:eastAsia="Times New Roman" w:hAnsi="Times New Roman" w:cs="Times New Roman"/>
          <w:b/>
          <w:snapToGrid w:val="0"/>
          <w:sz w:val="28"/>
          <w:szCs w:val="20"/>
          <w:lang w:eastAsia="ru-RU"/>
        </w:rPr>
      </w:pPr>
      <w:r w:rsidRPr="00CF0770">
        <w:rPr>
          <w:rFonts w:ascii="Times New Roman" w:eastAsia="Times New Roman" w:hAnsi="Times New Roman" w:cs="Times New Roman"/>
          <w:b/>
          <w:snapToGrid w:val="0"/>
          <w:sz w:val="28"/>
          <w:szCs w:val="20"/>
          <w:lang w:eastAsia="ru-RU"/>
        </w:rPr>
        <w:t>7. Ответственность членов Наблюдательного совета</w:t>
      </w:r>
    </w:p>
    <w:p w:rsidR="00CF0770" w:rsidRDefault="00CF0770"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p>
    <w:p w:rsidR="00CF0770" w:rsidRDefault="00CF0770"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sidRPr="00CF0770">
        <w:rPr>
          <w:rFonts w:ascii="Times New Roman" w:eastAsia="Times New Roman" w:hAnsi="Times New Roman" w:cs="Times New Roman"/>
          <w:snapToGrid w:val="0"/>
          <w:sz w:val="28"/>
          <w:szCs w:val="20"/>
          <w:lang w:eastAsia="ru-RU"/>
        </w:rPr>
        <w:t xml:space="preserve">7.1. Члены Наблюдательного совета при осуществлении своих прав и исполнении обязанностей должны действовать в интересах </w:t>
      </w:r>
      <w:r>
        <w:rPr>
          <w:rFonts w:ascii="Times New Roman" w:eastAsia="Times New Roman" w:hAnsi="Times New Roman" w:cs="Times New Roman"/>
          <w:snapToGrid w:val="0"/>
          <w:sz w:val="28"/>
          <w:szCs w:val="20"/>
          <w:lang w:eastAsia="ru-RU"/>
        </w:rPr>
        <w:t>У</w:t>
      </w:r>
      <w:r w:rsidRPr="00CF0770">
        <w:rPr>
          <w:rFonts w:ascii="Times New Roman" w:eastAsia="Times New Roman" w:hAnsi="Times New Roman" w:cs="Times New Roman"/>
          <w:snapToGrid w:val="0"/>
          <w:sz w:val="28"/>
          <w:szCs w:val="20"/>
          <w:lang w:eastAsia="ru-RU"/>
        </w:rPr>
        <w:t xml:space="preserve">чреждения, осуществлять свои права и исполнять обязанности в отношении общества добросовестно и разумно. </w:t>
      </w:r>
    </w:p>
    <w:p w:rsidR="00CF0770" w:rsidRDefault="00CF0770"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sidRPr="00CF0770">
        <w:rPr>
          <w:rFonts w:ascii="Times New Roman" w:eastAsia="Times New Roman" w:hAnsi="Times New Roman" w:cs="Times New Roman"/>
          <w:snapToGrid w:val="0"/>
          <w:sz w:val="28"/>
          <w:szCs w:val="20"/>
          <w:lang w:eastAsia="ru-RU"/>
        </w:rPr>
        <w:t xml:space="preserve">7.2. Члены Наблюдательного совета несут ответственность перед </w:t>
      </w:r>
      <w:r>
        <w:rPr>
          <w:rFonts w:ascii="Times New Roman" w:eastAsia="Times New Roman" w:hAnsi="Times New Roman" w:cs="Times New Roman"/>
          <w:snapToGrid w:val="0"/>
          <w:sz w:val="28"/>
          <w:szCs w:val="20"/>
          <w:lang w:eastAsia="ru-RU"/>
        </w:rPr>
        <w:t>У</w:t>
      </w:r>
      <w:r w:rsidRPr="00CF0770">
        <w:rPr>
          <w:rFonts w:ascii="Times New Roman" w:eastAsia="Times New Roman" w:hAnsi="Times New Roman" w:cs="Times New Roman"/>
          <w:snapToGrid w:val="0"/>
          <w:sz w:val="28"/>
          <w:szCs w:val="20"/>
          <w:lang w:eastAsia="ru-RU"/>
        </w:rPr>
        <w:t xml:space="preserve">чреждением за убытки, причиненные автономному учреждению их виновными действиями, бездействием, если иные основания и размер ответственности не установлены федеральными законами. При этом в Наблюдательном совете не несут ответственности члены, голосовавшие против решения, которое повлекло причинение обществу убытков, или не принимавшие участия в голосовании. </w:t>
      </w:r>
    </w:p>
    <w:p w:rsidR="00CF0770" w:rsidRDefault="00CF0770"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sidRPr="00CF0770">
        <w:rPr>
          <w:rFonts w:ascii="Times New Roman" w:eastAsia="Times New Roman" w:hAnsi="Times New Roman" w:cs="Times New Roman"/>
          <w:snapToGrid w:val="0"/>
          <w:sz w:val="28"/>
          <w:szCs w:val="20"/>
          <w:lang w:eastAsia="ru-RU"/>
        </w:rPr>
        <w:t>7.3. При определении оснований и размера ответственности членов Наблюдательного совета должны быть приняты во внимание обычные условия делового оборота и иные обстоятельства, имеющие значение для дела.</w:t>
      </w:r>
    </w:p>
    <w:p w:rsidR="00CF0770" w:rsidRDefault="00CF0770"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p>
    <w:p w:rsidR="00CF0770" w:rsidRPr="00CF0770" w:rsidRDefault="00CF0770" w:rsidP="00466E35">
      <w:pPr>
        <w:tabs>
          <w:tab w:val="left" w:pos="142"/>
        </w:tabs>
        <w:suppressAutoHyphens/>
        <w:spacing w:after="0" w:line="240" w:lineRule="auto"/>
        <w:ind w:right="-1"/>
        <w:jc w:val="center"/>
        <w:rPr>
          <w:rFonts w:ascii="Times New Roman" w:eastAsia="Times New Roman" w:hAnsi="Times New Roman" w:cs="Times New Roman"/>
          <w:b/>
          <w:snapToGrid w:val="0"/>
          <w:sz w:val="28"/>
          <w:szCs w:val="20"/>
          <w:lang w:eastAsia="ru-RU"/>
        </w:rPr>
      </w:pPr>
      <w:r w:rsidRPr="00CF0770">
        <w:rPr>
          <w:rFonts w:ascii="Times New Roman" w:eastAsia="Times New Roman" w:hAnsi="Times New Roman" w:cs="Times New Roman"/>
          <w:b/>
          <w:snapToGrid w:val="0"/>
          <w:sz w:val="28"/>
          <w:szCs w:val="20"/>
          <w:lang w:eastAsia="ru-RU"/>
        </w:rPr>
        <w:lastRenderedPageBreak/>
        <w:t>8.Процедура утверждения и внесения изменений в Положение о Наблюдательном совете</w:t>
      </w:r>
    </w:p>
    <w:p w:rsidR="00CF0770" w:rsidRDefault="00CF0770"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p>
    <w:p w:rsidR="00CF0770" w:rsidRDefault="00CF0770"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sidRPr="00CF0770">
        <w:rPr>
          <w:rFonts w:ascii="Times New Roman" w:eastAsia="Times New Roman" w:hAnsi="Times New Roman" w:cs="Times New Roman"/>
          <w:snapToGrid w:val="0"/>
          <w:sz w:val="28"/>
          <w:szCs w:val="20"/>
          <w:lang w:eastAsia="ru-RU"/>
        </w:rPr>
        <w:t xml:space="preserve">8.1. Положение о Наблюдательном совете утверждается на заседании Наблюдательного совета. Решение об его утверждении принимается большинством голосов участвующих в заседании Наблюдательного совета. </w:t>
      </w:r>
    </w:p>
    <w:p w:rsidR="00CF0770" w:rsidRDefault="00CF0770"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sidRPr="00CF0770">
        <w:rPr>
          <w:rFonts w:ascii="Times New Roman" w:eastAsia="Times New Roman" w:hAnsi="Times New Roman" w:cs="Times New Roman"/>
          <w:snapToGrid w:val="0"/>
          <w:sz w:val="28"/>
          <w:szCs w:val="20"/>
          <w:lang w:eastAsia="ru-RU"/>
        </w:rPr>
        <w:t xml:space="preserve">8.2. Предложения о внесении изменений и дополнений в Положение вносятся в порядке, предусмотренном Положением для внесения предложений в повестку дня очередного или внеочередного заседания Наблюдательного совета. </w:t>
      </w:r>
    </w:p>
    <w:p w:rsidR="00466E35" w:rsidRDefault="00CF0770"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sidRPr="00CF0770">
        <w:rPr>
          <w:rFonts w:ascii="Times New Roman" w:eastAsia="Times New Roman" w:hAnsi="Times New Roman" w:cs="Times New Roman"/>
          <w:snapToGrid w:val="0"/>
          <w:sz w:val="28"/>
          <w:szCs w:val="20"/>
          <w:lang w:eastAsia="ru-RU"/>
        </w:rPr>
        <w:t xml:space="preserve">8.3. Решение о внесении дополнений или изменений в Положение принимается большинством голосов членов Наблюдательного совета, участвующих в заседании Наблюдательного совета. </w:t>
      </w:r>
    </w:p>
    <w:p w:rsidR="00CF0770" w:rsidRPr="00CF0770" w:rsidRDefault="00CF0770"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r w:rsidRPr="00CF0770">
        <w:rPr>
          <w:rFonts w:ascii="Times New Roman" w:eastAsia="Times New Roman" w:hAnsi="Times New Roman" w:cs="Times New Roman"/>
          <w:snapToGrid w:val="0"/>
          <w:sz w:val="28"/>
          <w:szCs w:val="20"/>
          <w:lang w:eastAsia="ru-RU"/>
        </w:rPr>
        <w:t>8.4. Если в результате изменения законодательства и нормативных актов РФ отдельные статьи настоящего положения вступают в противоречие с ними, эти статьи утрачивают силу и до момента внесения изменений в положение члены Наблюдательного совета руководствуются законодательством РФ.</w:t>
      </w:r>
    </w:p>
    <w:p w:rsidR="00CF0770" w:rsidRPr="008A6F43" w:rsidRDefault="00CF0770"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p>
    <w:p w:rsidR="008A6F43" w:rsidRPr="007231BE" w:rsidRDefault="008A6F43"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eastAsia="ru-RU"/>
        </w:rPr>
      </w:pPr>
    </w:p>
    <w:p w:rsidR="007231BE" w:rsidRPr="00F077F4" w:rsidRDefault="007231BE" w:rsidP="00466E35">
      <w:pPr>
        <w:tabs>
          <w:tab w:val="left" w:pos="142"/>
        </w:tabs>
        <w:suppressAutoHyphens/>
        <w:spacing w:after="0" w:line="240" w:lineRule="auto"/>
        <w:ind w:right="-1" w:firstLine="567"/>
        <w:jc w:val="both"/>
        <w:rPr>
          <w:rFonts w:ascii="Times New Roman" w:eastAsia="Times New Roman" w:hAnsi="Times New Roman" w:cs="Times New Roman"/>
          <w:snapToGrid w:val="0"/>
          <w:sz w:val="28"/>
          <w:szCs w:val="20"/>
          <w:lang w:val="x-none" w:eastAsia="ru-RU"/>
        </w:rPr>
      </w:pPr>
    </w:p>
    <w:p w:rsidR="00F077F4" w:rsidRPr="00F077F4" w:rsidRDefault="00F077F4" w:rsidP="00466E35">
      <w:pPr>
        <w:spacing w:line="240" w:lineRule="auto"/>
        <w:rPr>
          <w:rFonts w:ascii="Times New Roman" w:hAnsi="Times New Roman" w:cs="Times New Roman"/>
          <w:sz w:val="28"/>
          <w:szCs w:val="28"/>
          <w:lang w:val="x-none"/>
        </w:rPr>
      </w:pPr>
    </w:p>
    <w:p w:rsidR="00B4208C" w:rsidRPr="00B4208C" w:rsidRDefault="00B4208C" w:rsidP="00466E35">
      <w:pPr>
        <w:spacing w:line="240" w:lineRule="auto"/>
        <w:rPr>
          <w:rFonts w:ascii="Times New Roman" w:hAnsi="Times New Roman" w:cs="Times New Roman"/>
          <w:sz w:val="28"/>
          <w:szCs w:val="28"/>
        </w:rPr>
      </w:pPr>
    </w:p>
    <w:p w:rsidR="00B4208C" w:rsidRPr="00B4208C" w:rsidRDefault="00B4208C" w:rsidP="00466E35">
      <w:pPr>
        <w:spacing w:line="240" w:lineRule="auto"/>
        <w:rPr>
          <w:rFonts w:ascii="Times New Roman" w:hAnsi="Times New Roman" w:cs="Times New Roman"/>
          <w:sz w:val="28"/>
          <w:szCs w:val="28"/>
        </w:rPr>
      </w:pPr>
    </w:p>
    <w:sectPr w:rsidR="00B4208C" w:rsidRPr="00B4208C" w:rsidSect="00466E35">
      <w:pgSz w:w="11906" w:h="16838"/>
      <w:pgMar w:top="709" w:right="566" w:bottom="1134" w:left="1134" w:header="708"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8BF" w:rsidRDefault="00EE68BF" w:rsidP="00466E35">
      <w:pPr>
        <w:spacing w:after="0" w:line="240" w:lineRule="auto"/>
      </w:pPr>
      <w:r>
        <w:separator/>
      </w:r>
    </w:p>
  </w:endnote>
  <w:endnote w:type="continuationSeparator" w:id="0">
    <w:p w:rsidR="00EE68BF" w:rsidRDefault="00EE68BF" w:rsidP="0046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911258"/>
      <w:docPartObj>
        <w:docPartGallery w:val="Page Numbers (Bottom of Page)"/>
        <w:docPartUnique/>
      </w:docPartObj>
    </w:sdtPr>
    <w:sdtEndPr/>
    <w:sdtContent>
      <w:p w:rsidR="00387C9A" w:rsidRDefault="00871784">
        <w:pPr>
          <w:pStyle w:val="a3"/>
          <w:jc w:val="right"/>
        </w:pPr>
        <w:r>
          <w:fldChar w:fldCharType="begin"/>
        </w:r>
        <w:r>
          <w:instrText>PAGE   \* MERGEFORMAT</w:instrText>
        </w:r>
        <w:r>
          <w:fldChar w:fldCharType="separate"/>
        </w:r>
        <w:r w:rsidR="00440E5D">
          <w:rPr>
            <w:noProof/>
          </w:rPr>
          <w:t>7</w:t>
        </w:r>
        <w:r>
          <w:fldChar w:fldCharType="end"/>
        </w:r>
      </w:p>
    </w:sdtContent>
  </w:sdt>
  <w:p w:rsidR="00387C9A" w:rsidRDefault="00EE68B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8BF" w:rsidRDefault="00EE68BF" w:rsidP="00466E35">
      <w:pPr>
        <w:spacing w:after="0" w:line="240" w:lineRule="auto"/>
      </w:pPr>
      <w:r>
        <w:separator/>
      </w:r>
    </w:p>
  </w:footnote>
  <w:footnote w:type="continuationSeparator" w:id="0">
    <w:p w:rsidR="00EE68BF" w:rsidRDefault="00EE68BF" w:rsidP="00466E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08C"/>
    <w:rsid w:val="0029586E"/>
    <w:rsid w:val="00440E5D"/>
    <w:rsid w:val="00466E35"/>
    <w:rsid w:val="00570209"/>
    <w:rsid w:val="007231BE"/>
    <w:rsid w:val="00871784"/>
    <w:rsid w:val="008A6F43"/>
    <w:rsid w:val="009E1344"/>
    <w:rsid w:val="00B4208C"/>
    <w:rsid w:val="00C27721"/>
    <w:rsid w:val="00CF0770"/>
    <w:rsid w:val="00EE68BF"/>
    <w:rsid w:val="00F077F4"/>
    <w:rsid w:val="00F80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4208C"/>
    <w:pPr>
      <w:widowControl w:val="0"/>
      <w:tabs>
        <w:tab w:val="center" w:pos="4677"/>
        <w:tab w:val="right" w:pos="9355"/>
      </w:tabs>
      <w:spacing w:after="0" w:line="240" w:lineRule="auto"/>
    </w:pPr>
    <w:rPr>
      <w:rFonts w:ascii="Tahoma" w:eastAsia="Tahoma" w:hAnsi="Tahoma" w:cs="Tahoma"/>
      <w:color w:val="000000"/>
      <w:sz w:val="24"/>
      <w:szCs w:val="24"/>
      <w:lang w:eastAsia="ru-RU" w:bidi="ru-RU"/>
    </w:rPr>
  </w:style>
  <w:style w:type="character" w:customStyle="1" w:styleId="a4">
    <w:name w:val="Нижний колонтитул Знак"/>
    <w:basedOn w:val="a0"/>
    <w:link w:val="a3"/>
    <w:uiPriority w:val="99"/>
    <w:rsid w:val="00B4208C"/>
    <w:rPr>
      <w:rFonts w:ascii="Tahoma" w:eastAsia="Tahoma" w:hAnsi="Tahoma" w:cs="Tahoma"/>
      <w:color w:val="000000"/>
      <w:sz w:val="24"/>
      <w:szCs w:val="24"/>
      <w:lang w:eastAsia="ru-RU" w:bidi="ru-RU"/>
    </w:rPr>
  </w:style>
  <w:style w:type="paragraph" w:styleId="a5">
    <w:name w:val="header"/>
    <w:basedOn w:val="a"/>
    <w:link w:val="a6"/>
    <w:uiPriority w:val="99"/>
    <w:unhideWhenUsed/>
    <w:rsid w:val="00466E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66E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4208C"/>
    <w:pPr>
      <w:widowControl w:val="0"/>
      <w:tabs>
        <w:tab w:val="center" w:pos="4677"/>
        <w:tab w:val="right" w:pos="9355"/>
      </w:tabs>
      <w:spacing w:after="0" w:line="240" w:lineRule="auto"/>
    </w:pPr>
    <w:rPr>
      <w:rFonts w:ascii="Tahoma" w:eastAsia="Tahoma" w:hAnsi="Tahoma" w:cs="Tahoma"/>
      <w:color w:val="000000"/>
      <w:sz w:val="24"/>
      <w:szCs w:val="24"/>
      <w:lang w:eastAsia="ru-RU" w:bidi="ru-RU"/>
    </w:rPr>
  </w:style>
  <w:style w:type="character" w:customStyle="1" w:styleId="a4">
    <w:name w:val="Нижний колонтитул Знак"/>
    <w:basedOn w:val="a0"/>
    <w:link w:val="a3"/>
    <w:uiPriority w:val="99"/>
    <w:rsid w:val="00B4208C"/>
    <w:rPr>
      <w:rFonts w:ascii="Tahoma" w:eastAsia="Tahoma" w:hAnsi="Tahoma" w:cs="Tahoma"/>
      <w:color w:val="000000"/>
      <w:sz w:val="24"/>
      <w:szCs w:val="24"/>
      <w:lang w:eastAsia="ru-RU" w:bidi="ru-RU"/>
    </w:rPr>
  </w:style>
  <w:style w:type="paragraph" w:styleId="a5">
    <w:name w:val="header"/>
    <w:basedOn w:val="a"/>
    <w:link w:val="a6"/>
    <w:uiPriority w:val="99"/>
    <w:unhideWhenUsed/>
    <w:rsid w:val="00466E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66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2572</Words>
  <Characters>14663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Muzshkola</cp:lastModifiedBy>
  <cp:revision>4</cp:revision>
  <dcterms:created xsi:type="dcterms:W3CDTF">2019-08-04T03:17:00Z</dcterms:created>
  <dcterms:modified xsi:type="dcterms:W3CDTF">2019-08-20T06:07:00Z</dcterms:modified>
</cp:coreProperties>
</file>