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C57" w:rsidRDefault="009D0C57" w:rsidP="00DC3816">
      <w:pPr>
        <w:ind w:left="2160" w:hanging="2160"/>
        <w:jc w:val="center"/>
        <w:rPr>
          <w:sz w:val="28"/>
        </w:rPr>
      </w:pPr>
      <w:r>
        <w:rPr>
          <w:sz w:val="28"/>
        </w:rPr>
        <w:t>УПРАВЛЕНИЕ  ПО  КУЛЬТУРЕ</w:t>
      </w:r>
    </w:p>
    <w:p w:rsidR="009D0C57" w:rsidRDefault="009D0C57" w:rsidP="00DC3816">
      <w:pPr>
        <w:jc w:val="center"/>
        <w:rPr>
          <w:sz w:val="28"/>
        </w:rPr>
      </w:pPr>
      <w:r>
        <w:rPr>
          <w:sz w:val="28"/>
        </w:rPr>
        <w:t>АДМИНИСТРАЦИИ  ГОРОДА  ПРОКОПЬЕВСКА</w:t>
      </w:r>
    </w:p>
    <w:p w:rsidR="009D0C57" w:rsidRDefault="009D0C57" w:rsidP="00DC3816">
      <w:pPr>
        <w:jc w:val="center"/>
        <w:rPr>
          <w:sz w:val="28"/>
        </w:rPr>
      </w:pPr>
      <w:r>
        <w:rPr>
          <w:sz w:val="28"/>
        </w:rPr>
        <w:t>(Управление по культуре)</w:t>
      </w:r>
    </w:p>
    <w:p w:rsidR="009D0C57" w:rsidRDefault="009D0C57" w:rsidP="009D0C57">
      <w:pPr>
        <w:jc w:val="center"/>
        <w:rPr>
          <w:sz w:val="28"/>
        </w:rPr>
      </w:pPr>
    </w:p>
    <w:p w:rsidR="009D0C57" w:rsidRDefault="009D0C57" w:rsidP="009D0C57">
      <w:pPr>
        <w:jc w:val="center"/>
        <w:rPr>
          <w:sz w:val="28"/>
        </w:rPr>
      </w:pPr>
      <w:r>
        <w:rPr>
          <w:sz w:val="28"/>
        </w:rPr>
        <w:t>П Р И К А З</w:t>
      </w:r>
    </w:p>
    <w:p w:rsidR="009D0C57" w:rsidRDefault="009D0C57" w:rsidP="009D0C57">
      <w:pPr>
        <w:rPr>
          <w:sz w:val="28"/>
        </w:rPr>
      </w:pPr>
    </w:p>
    <w:p w:rsidR="009D0C57" w:rsidRDefault="007077B0" w:rsidP="009D0C57">
      <w:pPr>
        <w:rPr>
          <w:sz w:val="28"/>
        </w:rPr>
      </w:pPr>
      <w:r w:rsidRPr="007077B0">
        <w:rPr>
          <w:sz w:val="28"/>
          <w:u w:val="single"/>
        </w:rPr>
        <w:t>26.08.</w:t>
      </w:r>
      <w:r w:rsidR="009D0C57" w:rsidRPr="007077B0">
        <w:rPr>
          <w:sz w:val="28"/>
          <w:u w:val="single"/>
        </w:rPr>
        <w:t>2019</w:t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</w:r>
      <w:r w:rsidR="009D0C57">
        <w:rPr>
          <w:sz w:val="28"/>
        </w:rPr>
        <w:tab/>
        <w:t xml:space="preserve">          </w:t>
      </w:r>
      <w:r>
        <w:rPr>
          <w:sz w:val="28"/>
        </w:rPr>
        <w:t xml:space="preserve">                     № </w:t>
      </w:r>
      <w:r w:rsidRPr="007077B0">
        <w:rPr>
          <w:sz w:val="28"/>
          <w:u w:val="single"/>
        </w:rPr>
        <w:t>516</w:t>
      </w:r>
    </w:p>
    <w:p w:rsidR="009D0C57" w:rsidRDefault="009D0C57" w:rsidP="009D0C57">
      <w:pPr>
        <w:rPr>
          <w:sz w:val="28"/>
        </w:rPr>
      </w:pPr>
    </w:p>
    <w:p w:rsidR="009D0C57" w:rsidRDefault="009D0C57" w:rsidP="009D0C57">
      <w:pPr>
        <w:rPr>
          <w:sz w:val="28"/>
        </w:rPr>
      </w:pPr>
    </w:p>
    <w:p w:rsidR="00F4012B" w:rsidRDefault="009D0C57" w:rsidP="009D0C57">
      <w:pPr>
        <w:rPr>
          <w:sz w:val="28"/>
        </w:rPr>
      </w:pPr>
      <w:r>
        <w:rPr>
          <w:sz w:val="28"/>
        </w:rPr>
        <w:t xml:space="preserve">Об утверждении </w:t>
      </w:r>
      <w:r w:rsidR="0072008F">
        <w:rPr>
          <w:sz w:val="28"/>
        </w:rPr>
        <w:t>тарифов</w:t>
      </w:r>
      <w:r w:rsidR="00F4012B">
        <w:rPr>
          <w:sz w:val="28"/>
        </w:rPr>
        <w:t xml:space="preserve"> </w:t>
      </w:r>
    </w:p>
    <w:p w:rsidR="00F4012B" w:rsidRDefault="009D0C57" w:rsidP="009D0C57">
      <w:pPr>
        <w:rPr>
          <w:sz w:val="28"/>
        </w:rPr>
      </w:pPr>
      <w:r>
        <w:rPr>
          <w:sz w:val="28"/>
        </w:rPr>
        <w:t>на платные услуги</w:t>
      </w:r>
      <w:r w:rsidR="00F4012B">
        <w:rPr>
          <w:sz w:val="28"/>
        </w:rPr>
        <w:t xml:space="preserve">, предоставляемые </w:t>
      </w:r>
    </w:p>
    <w:p w:rsidR="00F4012B" w:rsidRDefault="00F4012B" w:rsidP="009D0C57">
      <w:pPr>
        <w:rPr>
          <w:sz w:val="28"/>
        </w:rPr>
      </w:pPr>
      <w:r>
        <w:rPr>
          <w:sz w:val="28"/>
        </w:rPr>
        <w:t xml:space="preserve">муниципальными </w:t>
      </w:r>
      <w:r w:rsidR="009D0C57">
        <w:rPr>
          <w:sz w:val="28"/>
        </w:rPr>
        <w:t>учреждени</w:t>
      </w:r>
      <w:r>
        <w:rPr>
          <w:sz w:val="28"/>
        </w:rPr>
        <w:t xml:space="preserve">ями </w:t>
      </w:r>
    </w:p>
    <w:p w:rsidR="009D0C57" w:rsidRDefault="009D0C57" w:rsidP="009D0C57">
      <w:pPr>
        <w:rPr>
          <w:sz w:val="28"/>
        </w:rPr>
      </w:pPr>
      <w:r>
        <w:rPr>
          <w:sz w:val="28"/>
        </w:rPr>
        <w:t>культуры города Прокопьевска</w:t>
      </w:r>
    </w:p>
    <w:p w:rsidR="009D0C57" w:rsidRDefault="009D0C57" w:rsidP="009D0C57">
      <w:pPr>
        <w:rPr>
          <w:sz w:val="28"/>
        </w:rPr>
      </w:pPr>
    </w:p>
    <w:p w:rsidR="009D0C57" w:rsidRDefault="009D0C57" w:rsidP="009D0C5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</w:p>
    <w:p w:rsidR="009D0C57" w:rsidRDefault="009D0C57" w:rsidP="009D0C57">
      <w:pPr>
        <w:ind w:firstLine="720"/>
        <w:jc w:val="both"/>
        <w:rPr>
          <w:sz w:val="28"/>
        </w:rPr>
      </w:pPr>
      <w:proofErr w:type="gramStart"/>
      <w:r>
        <w:rPr>
          <w:sz w:val="28"/>
        </w:rPr>
        <w:t xml:space="preserve">В соответствии с Гражданским кодексом Российской Федерации, со статьей 17 Федерального закона от 06.10.2003 № 131-ФЗ «Об общих принципах организации местного самоуправления в Российской Федерации» (ред. от </w:t>
      </w:r>
      <w:r w:rsidR="00BB38BD">
        <w:rPr>
          <w:sz w:val="28"/>
        </w:rPr>
        <w:t>0</w:t>
      </w:r>
      <w:r w:rsidR="005A44F9">
        <w:rPr>
          <w:sz w:val="28"/>
        </w:rPr>
        <w:t>2</w:t>
      </w:r>
      <w:r w:rsidR="00BB38BD">
        <w:rPr>
          <w:sz w:val="28"/>
        </w:rPr>
        <w:t>.0</w:t>
      </w:r>
      <w:r w:rsidR="005A44F9">
        <w:rPr>
          <w:sz w:val="28"/>
        </w:rPr>
        <w:t>8</w:t>
      </w:r>
      <w:r w:rsidR="00BB38BD">
        <w:rPr>
          <w:sz w:val="28"/>
        </w:rPr>
        <w:t>.2019</w:t>
      </w:r>
      <w:r>
        <w:rPr>
          <w:sz w:val="28"/>
        </w:rPr>
        <w:t xml:space="preserve">), Федеральным Законом от 12.01.1996 № 7-ФЗ «О некоммерческих организациях» (ред. </w:t>
      </w:r>
      <w:r w:rsidR="00BB38BD">
        <w:rPr>
          <w:sz w:val="28"/>
        </w:rPr>
        <w:t>29</w:t>
      </w:r>
      <w:r>
        <w:rPr>
          <w:sz w:val="28"/>
        </w:rPr>
        <w:t>.</w:t>
      </w:r>
      <w:r w:rsidR="00BB38BD">
        <w:rPr>
          <w:sz w:val="28"/>
        </w:rPr>
        <w:t>08</w:t>
      </w:r>
      <w:r>
        <w:rPr>
          <w:sz w:val="28"/>
        </w:rPr>
        <w:t>.201</w:t>
      </w:r>
      <w:r w:rsidR="00BB38BD">
        <w:rPr>
          <w:sz w:val="28"/>
        </w:rPr>
        <w:t>8</w:t>
      </w:r>
      <w:r>
        <w:rPr>
          <w:sz w:val="28"/>
        </w:rPr>
        <w:t xml:space="preserve">), со статьей 52 Закона Российской Федерации от 09.10.1992 № 3612-1 «Основы законодательства Российской Федерации о культуре» (ред. от </w:t>
      </w:r>
      <w:r w:rsidR="005A44F9">
        <w:rPr>
          <w:sz w:val="28"/>
        </w:rPr>
        <w:t>18</w:t>
      </w:r>
      <w:r>
        <w:rPr>
          <w:sz w:val="28"/>
        </w:rPr>
        <w:t>.</w:t>
      </w:r>
      <w:r w:rsidR="005A44F9">
        <w:rPr>
          <w:sz w:val="28"/>
        </w:rPr>
        <w:t>07</w:t>
      </w:r>
      <w:r>
        <w:rPr>
          <w:sz w:val="28"/>
        </w:rPr>
        <w:t>.201</w:t>
      </w:r>
      <w:r w:rsidR="00BB38BD">
        <w:rPr>
          <w:sz w:val="28"/>
        </w:rPr>
        <w:t>7</w:t>
      </w:r>
      <w:r>
        <w:rPr>
          <w:sz w:val="28"/>
        </w:rPr>
        <w:t>),  Законом Российской Федерации от 07.02.1992</w:t>
      </w:r>
      <w:proofErr w:type="gramEnd"/>
      <w:r>
        <w:rPr>
          <w:sz w:val="28"/>
        </w:rPr>
        <w:t xml:space="preserve"> № 2300-1 «О защите прав потребителей» (ред. от </w:t>
      </w:r>
      <w:r w:rsidR="00BB38BD">
        <w:rPr>
          <w:sz w:val="28"/>
        </w:rPr>
        <w:t>18</w:t>
      </w:r>
      <w:r>
        <w:rPr>
          <w:sz w:val="28"/>
        </w:rPr>
        <w:t>.0</w:t>
      </w:r>
      <w:r w:rsidR="005A44F9">
        <w:rPr>
          <w:sz w:val="28"/>
        </w:rPr>
        <w:t>7</w:t>
      </w:r>
      <w:r>
        <w:rPr>
          <w:sz w:val="28"/>
        </w:rPr>
        <w:t>.201</w:t>
      </w:r>
      <w:r w:rsidR="00BB38BD">
        <w:rPr>
          <w:sz w:val="28"/>
        </w:rPr>
        <w:t>9</w:t>
      </w:r>
      <w:r>
        <w:rPr>
          <w:sz w:val="28"/>
        </w:rPr>
        <w:t>), с решением Прокопьевского городского Совета народных депутатов от 25.11.2011 года № 763 «Об утверждении Положения Управления по культуре администрации города Прокопьевска», Уставами муниципальных учреждений культуры, в целях привлечения дополнительных финансовых средств, приказываю:</w:t>
      </w:r>
    </w:p>
    <w:p w:rsidR="009D0C57" w:rsidRDefault="009D0C57" w:rsidP="009D0C57">
      <w:pPr>
        <w:ind w:firstLine="720"/>
        <w:jc w:val="both"/>
        <w:rPr>
          <w:sz w:val="28"/>
        </w:rPr>
      </w:pPr>
      <w:r>
        <w:rPr>
          <w:sz w:val="28"/>
        </w:rPr>
        <w:t xml:space="preserve">1. Утвердить </w:t>
      </w:r>
      <w:r w:rsidR="0072008F">
        <w:rPr>
          <w:sz w:val="28"/>
        </w:rPr>
        <w:t>тарифы</w:t>
      </w:r>
      <w:r>
        <w:rPr>
          <w:sz w:val="28"/>
        </w:rPr>
        <w:t xml:space="preserve"> на платные услуги, </w:t>
      </w:r>
      <w:r w:rsidR="00E67764">
        <w:rPr>
          <w:sz w:val="28"/>
        </w:rPr>
        <w:t>предоставля</w:t>
      </w:r>
      <w:r>
        <w:rPr>
          <w:sz w:val="28"/>
        </w:rPr>
        <w:t>емые муниципальным</w:t>
      </w:r>
      <w:r w:rsidR="00E67764">
        <w:rPr>
          <w:sz w:val="28"/>
        </w:rPr>
        <w:t>и</w:t>
      </w:r>
      <w:r>
        <w:rPr>
          <w:sz w:val="28"/>
        </w:rPr>
        <w:t xml:space="preserve"> учреждени</w:t>
      </w:r>
      <w:r w:rsidR="00E67764">
        <w:rPr>
          <w:sz w:val="28"/>
        </w:rPr>
        <w:t>я</w:t>
      </w:r>
      <w:r>
        <w:rPr>
          <w:sz w:val="28"/>
        </w:rPr>
        <w:t>м</w:t>
      </w:r>
      <w:r w:rsidR="00E67764">
        <w:rPr>
          <w:sz w:val="28"/>
        </w:rPr>
        <w:t>и</w:t>
      </w:r>
      <w:r>
        <w:rPr>
          <w:sz w:val="28"/>
        </w:rPr>
        <w:t xml:space="preserve"> культуры</w:t>
      </w:r>
      <w:r w:rsidR="00E67764">
        <w:rPr>
          <w:sz w:val="28"/>
        </w:rPr>
        <w:t xml:space="preserve"> города Прокопьевска</w:t>
      </w:r>
      <w:r>
        <w:rPr>
          <w:sz w:val="28"/>
        </w:rPr>
        <w:t xml:space="preserve"> согласно приложению № 1.</w:t>
      </w:r>
    </w:p>
    <w:p w:rsidR="009D0C57" w:rsidRDefault="009D0C57" w:rsidP="009D0C57">
      <w:pPr>
        <w:jc w:val="both"/>
        <w:rPr>
          <w:sz w:val="28"/>
        </w:rPr>
      </w:pPr>
      <w:r>
        <w:rPr>
          <w:sz w:val="28"/>
        </w:rPr>
        <w:tab/>
        <w:t>2. Опубликовать настоящий приказ на официальном сайте Управления по культуре.</w:t>
      </w:r>
    </w:p>
    <w:p w:rsidR="009D0C57" w:rsidRDefault="009D0C57" w:rsidP="009D0C57">
      <w:pPr>
        <w:jc w:val="both"/>
        <w:rPr>
          <w:sz w:val="28"/>
        </w:rPr>
      </w:pPr>
      <w:r>
        <w:rPr>
          <w:sz w:val="28"/>
        </w:rPr>
        <w:tab/>
        <w:t xml:space="preserve">3. Приказ </w:t>
      </w:r>
      <w:r w:rsidR="00883A67">
        <w:rPr>
          <w:sz w:val="28"/>
        </w:rPr>
        <w:t>распространяет свое действие на правоотношения с</w:t>
      </w:r>
      <w:r>
        <w:rPr>
          <w:sz w:val="28"/>
        </w:rPr>
        <w:t xml:space="preserve"> 01.09.2019. </w:t>
      </w:r>
    </w:p>
    <w:p w:rsidR="009D0C57" w:rsidRDefault="009D0C57" w:rsidP="009D0C57">
      <w:pPr>
        <w:ind w:firstLine="708"/>
        <w:jc w:val="both"/>
        <w:rPr>
          <w:sz w:val="28"/>
        </w:rPr>
      </w:pPr>
      <w:r>
        <w:rPr>
          <w:sz w:val="28"/>
        </w:rPr>
        <w:t xml:space="preserve">4. Приказ Управления по культуре от </w:t>
      </w:r>
      <w:r w:rsidR="00883A67">
        <w:rPr>
          <w:sz w:val="28"/>
        </w:rPr>
        <w:t>27</w:t>
      </w:r>
      <w:r>
        <w:rPr>
          <w:sz w:val="28"/>
        </w:rPr>
        <w:t>.12.201</w:t>
      </w:r>
      <w:r w:rsidR="00883A67">
        <w:rPr>
          <w:sz w:val="28"/>
        </w:rPr>
        <w:t>6</w:t>
      </w:r>
      <w:r>
        <w:rPr>
          <w:sz w:val="28"/>
        </w:rPr>
        <w:t xml:space="preserve"> № 5</w:t>
      </w:r>
      <w:r w:rsidR="00883A67">
        <w:rPr>
          <w:sz w:val="28"/>
        </w:rPr>
        <w:t>84</w:t>
      </w:r>
      <w:r>
        <w:rPr>
          <w:sz w:val="28"/>
        </w:rPr>
        <w:t xml:space="preserve"> «Об утверждении Прейскуранта цен на платные услуги учреждений культуры города Прокопьевска» считать утратившим силу.</w:t>
      </w:r>
    </w:p>
    <w:p w:rsidR="009D0C57" w:rsidRDefault="009D0C57" w:rsidP="009D0C57">
      <w:pPr>
        <w:jc w:val="both"/>
        <w:rPr>
          <w:sz w:val="28"/>
        </w:rPr>
      </w:pPr>
      <w:r>
        <w:rPr>
          <w:sz w:val="28"/>
        </w:rPr>
        <w:tab/>
        <w:t>5. Контроль за исполнением настоящего приказа оставляю за собой.</w:t>
      </w:r>
    </w:p>
    <w:p w:rsidR="009D0C57" w:rsidRDefault="005E7793" w:rsidP="009D0C57">
      <w:pPr>
        <w:jc w:val="both"/>
        <w:rPr>
          <w:sz w:val="28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5B4655BC" wp14:editId="34540137">
            <wp:simplePos x="0" y="0"/>
            <wp:positionH relativeFrom="column">
              <wp:posOffset>3013710</wp:posOffset>
            </wp:positionH>
            <wp:positionV relativeFrom="paragraph">
              <wp:posOffset>196850</wp:posOffset>
            </wp:positionV>
            <wp:extent cx="2234241" cy="1628775"/>
            <wp:effectExtent l="0" t="0" r="0" b="0"/>
            <wp:wrapNone/>
            <wp:docPr id="1" name="Рисунок 1" descr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mage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7105" cy="1630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D0C57" w:rsidRDefault="009D0C57" w:rsidP="009D0C57">
      <w:pPr>
        <w:jc w:val="both"/>
        <w:rPr>
          <w:sz w:val="28"/>
        </w:rPr>
      </w:pPr>
    </w:p>
    <w:p w:rsidR="00DC3816" w:rsidRDefault="00DC3816" w:rsidP="009D0C57">
      <w:pPr>
        <w:jc w:val="both"/>
        <w:rPr>
          <w:sz w:val="28"/>
        </w:rPr>
      </w:pPr>
    </w:p>
    <w:p w:rsidR="009D0C57" w:rsidRDefault="009D0C57" w:rsidP="009D0C57">
      <w:pPr>
        <w:jc w:val="both"/>
        <w:rPr>
          <w:sz w:val="28"/>
        </w:rPr>
      </w:pPr>
      <w:r>
        <w:rPr>
          <w:sz w:val="28"/>
        </w:rPr>
        <w:t>Начальник Управления по культуре</w:t>
      </w:r>
    </w:p>
    <w:p w:rsidR="009D0C57" w:rsidRDefault="009D0C57" w:rsidP="009D0C57">
      <w:pPr>
        <w:jc w:val="both"/>
        <w:rPr>
          <w:sz w:val="28"/>
        </w:rPr>
      </w:pPr>
      <w:r>
        <w:rPr>
          <w:sz w:val="28"/>
        </w:rPr>
        <w:t>администрации города Прокопьевска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                       И.А. Дьяконов</w:t>
      </w:r>
    </w:p>
    <w:p w:rsidR="00D26223" w:rsidRDefault="00D26223">
      <w:bookmarkStart w:id="0" w:name="_GoBack"/>
      <w:bookmarkEnd w:id="0"/>
    </w:p>
    <w:sectPr w:rsidR="00D26223" w:rsidSect="009D0C5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0C57"/>
    <w:rsid w:val="00121C9A"/>
    <w:rsid w:val="00253371"/>
    <w:rsid w:val="00317625"/>
    <w:rsid w:val="005A44F9"/>
    <w:rsid w:val="005E7793"/>
    <w:rsid w:val="007077B0"/>
    <w:rsid w:val="0072008F"/>
    <w:rsid w:val="00883A67"/>
    <w:rsid w:val="009D0C57"/>
    <w:rsid w:val="00BB38BD"/>
    <w:rsid w:val="00D26223"/>
    <w:rsid w:val="00DC3816"/>
    <w:rsid w:val="00E67764"/>
    <w:rsid w:val="00F401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57"/>
    <w:pPr>
      <w:overflowPunct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253371"/>
    <w:pPr>
      <w:keepNext/>
      <w:overflowPunct/>
      <w:autoSpaceDE/>
      <w:autoSpaceDN/>
      <w:adjustRightInd/>
      <w:ind w:left="2160" w:firstLine="720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qFormat/>
    <w:rsid w:val="00253371"/>
    <w:pPr>
      <w:keepNext/>
      <w:overflowPunct/>
      <w:autoSpaceDE/>
      <w:autoSpaceDN/>
      <w:adjustRightInd/>
      <w:ind w:left="2160" w:firstLine="7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53371"/>
    <w:pPr>
      <w:keepNext/>
      <w:overflowPunct/>
      <w:autoSpaceDE/>
      <w:autoSpaceDN/>
      <w:adjustRightInd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53371"/>
    <w:pPr>
      <w:keepNext/>
      <w:overflowPunct/>
      <w:autoSpaceDE/>
      <w:autoSpaceDN/>
      <w:adjustRightInd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53371"/>
    <w:pPr>
      <w:keepNext/>
      <w:overflowPunct/>
      <w:autoSpaceDE/>
      <w:autoSpaceDN/>
      <w:adjustRightInd/>
      <w:jc w:val="center"/>
      <w:outlineLvl w:val="4"/>
    </w:pPr>
    <w:rPr>
      <w:rFonts w:ascii="Bookman Old Style" w:hAnsi="Bookman Old Style"/>
      <w:sz w:val="36"/>
    </w:rPr>
  </w:style>
  <w:style w:type="paragraph" w:styleId="6">
    <w:name w:val="heading 6"/>
    <w:basedOn w:val="a"/>
    <w:next w:val="a"/>
    <w:link w:val="60"/>
    <w:qFormat/>
    <w:rsid w:val="00253371"/>
    <w:pPr>
      <w:keepNext/>
      <w:overflowPunct/>
      <w:autoSpaceDE/>
      <w:autoSpaceDN/>
      <w:adjustRightInd/>
      <w:ind w:left="720" w:firstLine="720"/>
      <w:outlineLvl w:val="5"/>
    </w:pPr>
    <w:rPr>
      <w:rFonts w:ascii="Arial" w:hAnsi="Arial" w:cs="Arial"/>
      <w:b/>
      <w:bCs/>
      <w:i/>
      <w:iCs/>
      <w:sz w:val="32"/>
    </w:rPr>
  </w:style>
  <w:style w:type="paragraph" w:styleId="7">
    <w:name w:val="heading 7"/>
    <w:basedOn w:val="a"/>
    <w:next w:val="a"/>
    <w:link w:val="70"/>
    <w:qFormat/>
    <w:rsid w:val="00253371"/>
    <w:pPr>
      <w:keepNext/>
      <w:overflowPunct/>
      <w:autoSpaceDE/>
      <w:autoSpaceDN/>
      <w:adjustRightInd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71"/>
    <w:rPr>
      <w:sz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53371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253371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253371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253371"/>
    <w:rPr>
      <w:rFonts w:ascii="Bookman Old Style" w:hAnsi="Bookman Old Style"/>
      <w:sz w:val="36"/>
      <w:lang w:eastAsia="ru-RU"/>
    </w:rPr>
  </w:style>
  <w:style w:type="character" w:customStyle="1" w:styleId="60">
    <w:name w:val="Заголовок 6 Знак"/>
    <w:basedOn w:val="a0"/>
    <w:link w:val="6"/>
    <w:rsid w:val="00253371"/>
    <w:rPr>
      <w:rFonts w:ascii="Arial" w:hAnsi="Arial" w:cs="Arial"/>
      <w:b/>
      <w:bCs/>
      <w:i/>
      <w:iCs/>
      <w:sz w:val="32"/>
      <w:lang w:eastAsia="ru-RU"/>
    </w:rPr>
  </w:style>
  <w:style w:type="character" w:customStyle="1" w:styleId="70">
    <w:name w:val="Заголовок 7 Знак"/>
    <w:basedOn w:val="a0"/>
    <w:link w:val="7"/>
    <w:rsid w:val="00253371"/>
    <w:rPr>
      <w:sz w:val="28"/>
      <w:lang w:eastAsia="ru-RU"/>
    </w:rPr>
  </w:style>
  <w:style w:type="character" w:styleId="a3">
    <w:name w:val="Emphasis"/>
    <w:qFormat/>
    <w:rsid w:val="0025337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C57"/>
    <w:pPr>
      <w:overflowPunct w:val="0"/>
      <w:autoSpaceDE w:val="0"/>
      <w:autoSpaceDN w:val="0"/>
      <w:adjustRightInd w:val="0"/>
    </w:pPr>
    <w:rPr>
      <w:lang w:eastAsia="ru-RU"/>
    </w:rPr>
  </w:style>
  <w:style w:type="paragraph" w:styleId="1">
    <w:name w:val="heading 1"/>
    <w:basedOn w:val="a"/>
    <w:next w:val="a"/>
    <w:link w:val="10"/>
    <w:qFormat/>
    <w:rsid w:val="00253371"/>
    <w:pPr>
      <w:keepNext/>
      <w:overflowPunct/>
      <w:autoSpaceDE/>
      <w:autoSpaceDN/>
      <w:adjustRightInd/>
      <w:ind w:left="2160" w:firstLine="720"/>
      <w:outlineLvl w:val="0"/>
    </w:pPr>
    <w:rPr>
      <w:sz w:val="28"/>
      <w:u w:val="single"/>
    </w:rPr>
  </w:style>
  <w:style w:type="paragraph" w:styleId="2">
    <w:name w:val="heading 2"/>
    <w:basedOn w:val="a"/>
    <w:next w:val="a"/>
    <w:link w:val="20"/>
    <w:qFormat/>
    <w:rsid w:val="00253371"/>
    <w:pPr>
      <w:keepNext/>
      <w:overflowPunct/>
      <w:autoSpaceDE/>
      <w:autoSpaceDN/>
      <w:adjustRightInd/>
      <w:ind w:left="2160" w:firstLine="720"/>
      <w:outlineLvl w:val="1"/>
    </w:pPr>
    <w:rPr>
      <w:b/>
      <w:sz w:val="28"/>
    </w:rPr>
  </w:style>
  <w:style w:type="paragraph" w:styleId="3">
    <w:name w:val="heading 3"/>
    <w:basedOn w:val="a"/>
    <w:next w:val="a"/>
    <w:link w:val="30"/>
    <w:qFormat/>
    <w:rsid w:val="00253371"/>
    <w:pPr>
      <w:keepNext/>
      <w:overflowPunct/>
      <w:autoSpaceDE/>
      <w:autoSpaceDN/>
      <w:adjustRightInd/>
      <w:outlineLvl w:val="2"/>
    </w:pPr>
    <w:rPr>
      <w:sz w:val="28"/>
    </w:rPr>
  </w:style>
  <w:style w:type="paragraph" w:styleId="4">
    <w:name w:val="heading 4"/>
    <w:basedOn w:val="a"/>
    <w:next w:val="a"/>
    <w:link w:val="40"/>
    <w:qFormat/>
    <w:rsid w:val="00253371"/>
    <w:pPr>
      <w:keepNext/>
      <w:overflowPunct/>
      <w:autoSpaceDE/>
      <w:autoSpaceDN/>
      <w:adjustRightInd/>
      <w:jc w:val="center"/>
      <w:outlineLvl w:val="3"/>
    </w:pPr>
    <w:rPr>
      <w:sz w:val="28"/>
    </w:rPr>
  </w:style>
  <w:style w:type="paragraph" w:styleId="5">
    <w:name w:val="heading 5"/>
    <w:basedOn w:val="a"/>
    <w:next w:val="a"/>
    <w:link w:val="50"/>
    <w:qFormat/>
    <w:rsid w:val="00253371"/>
    <w:pPr>
      <w:keepNext/>
      <w:overflowPunct/>
      <w:autoSpaceDE/>
      <w:autoSpaceDN/>
      <w:adjustRightInd/>
      <w:jc w:val="center"/>
      <w:outlineLvl w:val="4"/>
    </w:pPr>
    <w:rPr>
      <w:rFonts w:ascii="Bookman Old Style" w:hAnsi="Bookman Old Style"/>
      <w:sz w:val="36"/>
    </w:rPr>
  </w:style>
  <w:style w:type="paragraph" w:styleId="6">
    <w:name w:val="heading 6"/>
    <w:basedOn w:val="a"/>
    <w:next w:val="a"/>
    <w:link w:val="60"/>
    <w:qFormat/>
    <w:rsid w:val="00253371"/>
    <w:pPr>
      <w:keepNext/>
      <w:overflowPunct/>
      <w:autoSpaceDE/>
      <w:autoSpaceDN/>
      <w:adjustRightInd/>
      <w:ind w:left="720" w:firstLine="720"/>
      <w:outlineLvl w:val="5"/>
    </w:pPr>
    <w:rPr>
      <w:rFonts w:ascii="Arial" w:hAnsi="Arial" w:cs="Arial"/>
      <w:b/>
      <w:bCs/>
      <w:i/>
      <w:iCs/>
      <w:sz w:val="32"/>
    </w:rPr>
  </w:style>
  <w:style w:type="paragraph" w:styleId="7">
    <w:name w:val="heading 7"/>
    <w:basedOn w:val="a"/>
    <w:next w:val="a"/>
    <w:link w:val="70"/>
    <w:qFormat/>
    <w:rsid w:val="00253371"/>
    <w:pPr>
      <w:keepNext/>
      <w:overflowPunct/>
      <w:autoSpaceDE/>
      <w:autoSpaceDN/>
      <w:adjustRightInd/>
      <w:jc w:val="right"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53371"/>
    <w:rPr>
      <w:sz w:val="28"/>
      <w:u w:val="single"/>
      <w:lang w:eastAsia="ru-RU"/>
    </w:rPr>
  </w:style>
  <w:style w:type="character" w:customStyle="1" w:styleId="20">
    <w:name w:val="Заголовок 2 Знак"/>
    <w:basedOn w:val="a0"/>
    <w:link w:val="2"/>
    <w:rsid w:val="00253371"/>
    <w:rPr>
      <w:b/>
      <w:sz w:val="28"/>
      <w:lang w:eastAsia="ru-RU"/>
    </w:rPr>
  </w:style>
  <w:style w:type="character" w:customStyle="1" w:styleId="30">
    <w:name w:val="Заголовок 3 Знак"/>
    <w:basedOn w:val="a0"/>
    <w:link w:val="3"/>
    <w:rsid w:val="00253371"/>
    <w:rPr>
      <w:sz w:val="28"/>
      <w:lang w:eastAsia="ru-RU"/>
    </w:rPr>
  </w:style>
  <w:style w:type="character" w:customStyle="1" w:styleId="40">
    <w:name w:val="Заголовок 4 Знак"/>
    <w:basedOn w:val="a0"/>
    <w:link w:val="4"/>
    <w:rsid w:val="00253371"/>
    <w:rPr>
      <w:sz w:val="28"/>
      <w:lang w:eastAsia="ru-RU"/>
    </w:rPr>
  </w:style>
  <w:style w:type="character" w:customStyle="1" w:styleId="50">
    <w:name w:val="Заголовок 5 Знак"/>
    <w:basedOn w:val="a0"/>
    <w:link w:val="5"/>
    <w:rsid w:val="00253371"/>
    <w:rPr>
      <w:rFonts w:ascii="Bookman Old Style" w:hAnsi="Bookman Old Style"/>
      <w:sz w:val="36"/>
      <w:lang w:eastAsia="ru-RU"/>
    </w:rPr>
  </w:style>
  <w:style w:type="character" w:customStyle="1" w:styleId="60">
    <w:name w:val="Заголовок 6 Знак"/>
    <w:basedOn w:val="a0"/>
    <w:link w:val="6"/>
    <w:rsid w:val="00253371"/>
    <w:rPr>
      <w:rFonts w:ascii="Arial" w:hAnsi="Arial" w:cs="Arial"/>
      <w:b/>
      <w:bCs/>
      <w:i/>
      <w:iCs/>
      <w:sz w:val="32"/>
      <w:lang w:eastAsia="ru-RU"/>
    </w:rPr>
  </w:style>
  <w:style w:type="character" w:customStyle="1" w:styleId="70">
    <w:name w:val="Заголовок 7 Знак"/>
    <w:basedOn w:val="a0"/>
    <w:link w:val="7"/>
    <w:rsid w:val="00253371"/>
    <w:rPr>
      <w:sz w:val="28"/>
      <w:lang w:eastAsia="ru-RU"/>
    </w:rPr>
  </w:style>
  <w:style w:type="character" w:styleId="a3">
    <w:name w:val="Emphasis"/>
    <w:qFormat/>
    <w:rsid w:val="0025337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696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Секретарь</cp:lastModifiedBy>
  <cp:revision>19</cp:revision>
  <cp:lastPrinted>2019-08-28T04:43:00Z</cp:lastPrinted>
  <dcterms:created xsi:type="dcterms:W3CDTF">2019-06-26T08:16:00Z</dcterms:created>
  <dcterms:modified xsi:type="dcterms:W3CDTF">2019-08-28T06:04:00Z</dcterms:modified>
</cp:coreProperties>
</file>